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CFFD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需求内容—负极板回路垫一套</w:t>
      </w:r>
    </w:p>
    <w:p w14:paraId="40513E6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功能用途</w:t>
      </w:r>
    </w:p>
    <w:p w14:paraId="51CF63D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适用于颌面外科手术，配合高频电刀使用，为高频电流提供回路，当电刀处于工作状态时，患者与电刀的负极接口之间将形成有效回路，从而使高频电刀能够安全正常工作。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技术参数</w:t>
      </w:r>
    </w:p>
    <w:p w14:paraId="1459D5D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1.负极板回路垫正反双面通用，成人儿童通用</w:t>
      </w:r>
    </w:p>
    <w:p w14:paraId="4060B7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2.回路垫导线适配高频电刀接口，长度≥3m</w:t>
      </w:r>
    </w:p>
    <w:p w14:paraId="59A324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3.双路回路垫可双电刀同时使用，同时电凝、电切。</w:t>
      </w:r>
    </w:p>
    <w:p w14:paraId="058C7C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4.可重复使用\非直接接触式</w:t>
      </w:r>
    </w:p>
    <w:p w14:paraId="791B0B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5.回路垫电容阻抗：在环境温度23℃+5℃、频率460kHz条件下，电容阻抗≤150Ω</w:t>
      </w:r>
    </w:p>
    <w:p w14:paraId="5E8B8B3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6.交货产品需为2025年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月后生产产品。</w:t>
      </w:r>
    </w:p>
    <w:p w14:paraId="1871BA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三、配置清单</w:t>
      </w:r>
    </w:p>
    <w:p w14:paraId="5074036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负极板回路垫一条、导线2根、2个流体体位垫（尺寸≥30*50cm）。</w:t>
      </w:r>
    </w:p>
    <w:p w14:paraId="3ACDEE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四、售后服务要求</w:t>
      </w:r>
    </w:p>
    <w:p w14:paraId="2900A72F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（1）供应商应按照本采购项目特点提供长期良好的售后服务，并在响应文件中提供详细具体的售后服务承诺条款及保证，在质保期内售后服务所需费用列入报价。</w:t>
      </w:r>
    </w:p>
    <w:p w14:paraId="054E36D0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（2）要求供应商必须拥有专业的售后维护服务团队，能够保证本项目正常运行。</w:t>
      </w:r>
    </w:p>
    <w:p w14:paraId="162EDD2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3）本次报价的设备整机质保期至少为3年，自验收合格之日起计算，期间成交供应商应提供一切维修服务和更换零配件除设备耗材外（不再另行收取费用）。设备正常使用期间内，厂商必须提供每年2次的设备技术安全巡检保养并提供年度巡检保养报告给医院存档。投标的产品供应商应提供服务条款说明书，并提供相关服务机构有关资格证明文件及公司（厂家）、地址、联系人、联系电话。</w:t>
      </w:r>
    </w:p>
    <w:p w14:paraId="68001FAD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4）在质保期内，成交供应商提供7*24小时服务。对于产品在使用过程中出现的问题，在1小时内响应。如遇与所供产品有关的问题无法远程解决的，在事件确定后2小时内赶到现场提供服务。2小时内未解决的成交供应商应提供详细的应急解决方案。因成交供应商工作延误，造成采购人损失的，成交供应商应负赔偿责任。</w:t>
      </w:r>
    </w:p>
    <w:p w14:paraId="77318920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（5）质保期满前1个月内成交供应商应就所有货物进行一次全面检查，并写出正式报告，如发现潜在问题，应负责排除。如出现质量问题，在质保期内对货物进行维修和零配件的更换。</w:t>
      </w:r>
    </w:p>
    <w:p w14:paraId="5877340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6）质保期内，谈判响应供应商应提供免费的技术支持和技术升级服务。主要培训内容包括货物及主要部件的基本构造、功能、安装、调试、日常操作、实验项目、保养与管理、常见故障的排除、紧急情况的处理等。</w:t>
      </w:r>
    </w:p>
    <w:p w14:paraId="062F77BF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（7）质保期后技术服务内容：质保期满后，成交供应商仍应提供定期维护和修理，维修仅收取零配件费用。</w:t>
      </w:r>
    </w:p>
    <w:p w14:paraId="7185DA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五、培训要求</w:t>
      </w:r>
    </w:p>
    <w:p w14:paraId="4DDE5899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（1）成交供应商提供现场技术培训，保证使用人员正确操作设备的各种功能，维修人员能进行常规维护、检修与保养。</w:t>
      </w:r>
    </w:p>
    <w:p w14:paraId="36A9A4DA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（2）供应商应提供现场人员的培训，包括但不限于操作培训、保养培训和维修培训，并提供书面承诺和培训方案；培训使用单位操作人员直到熟悉为止（所有培训不再另行收取费用）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23685">
    <w:pPr>
      <w:pBdr>
        <w:bottom w:val="none" w:color="auto" w:sz="0" w:space="1"/>
      </w:pBdr>
      <w:jc w:val="left"/>
      <w:rPr>
        <w:sz w:val="18"/>
        <w:szCs w:val="18"/>
      </w:rPr>
    </w:pPr>
    <w:r>
      <w:rPr>
        <w:rFonts w:hint="eastAsia" w:hAnsi="宋体"/>
        <w:szCs w:val="21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ZDVlNDMyZDY5NzBiYzZiYWE5ZDY4MjkwZDY2ZTcifQ=="/>
  </w:docVars>
  <w:rsids>
    <w:rsidRoot w:val="23F514BC"/>
    <w:rsid w:val="153B0FC5"/>
    <w:rsid w:val="1638549E"/>
    <w:rsid w:val="21EB5827"/>
    <w:rsid w:val="23F514BC"/>
    <w:rsid w:val="26970D81"/>
    <w:rsid w:val="28326C03"/>
    <w:rsid w:val="2D37138E"/>
    <w:rsid w:val="34684D49"/>
    <w:rsid w:val="36553694"/>
    <w:rsid w:val="3B1149A0"/>
    <w:rsid w:val="51491D32"/>
    <w:rsid w:val="524B4D8E"/>
    <w:rsid w:val="53095C1D"/>
    <w:rsid w:val="609D18B7"/>
    <w:rsid w:val="6229099B"/>
    <w:rsid w:val="66417940"/>
    <w:rsid w:val="678C2F5D"/>
    <w:rsid w:val="6B805EE2"/>
    <w:rsid w:val="70052E70"/>
    <w:rsid w:val="738A3FF9"/>
    <w:rsid w:val="744027D8"/>
    <w:rsid w:val="79035D1F"/>
    <w:rsid w:val="7D0506AA"/>
    <w:rsid w:val="7E8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1076</Characters>
  <Lines>0</Lines>
  <Paragraphs>0</Paragraphs>
  <TotalTime>0</TotalTime>
  <ScaleCrop>false</ScaleCrop>
  <LinksUpToDate>false</LinksUpToDate>
  <CharactersWithSpaces>1076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2023-03-22T02:44:00Z</dcterms:created>
  <dc:creator>Aurora</dc:creator>
  <cp:lastModifiedBy>Administrator</cp:lastModifiedBy>
  <dcterms:modified xsi:type="dcterms:W3CDTF">2025-05-26T01:50:16Z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15624635DEB1471E82015FE1AFA34474_13</vt:lpwstr>
  </property>
  <property fmtid="{D5CDD505-2E9C-101B-9397-08002B2CF9AE}" pid="4" name="KSOTemplateDocerSaveRecord">
    <vt:lpwstr>eyJoZGlkIjoiOTMzZDVlNDMyZDY5NzBiYzZiYWE5ZDY4MjkwZDY2ZTcifQ==</vt:lpwstr>
  </property>
</Properties>
</file>