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需求内容-医用影像显示器2台</w:t>
      </w:r>
    </w:p>
    <w:bookmarkEnd w:id="0"/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8BBF6E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用于颌面影像科CBCT等影像诊断，为临床治疗提供准确影像支持。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7EF211F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1、屏幕尺寸：≥32英寸；</w:t>
      </w:r>
    </w:p>
    <w:p w14:paraId="038300A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2、分辨率：≥3840*2160；</w:t>
      </w:r>
    </w:p>
    <w:p w14:paraId="524E099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3、对比度：≥1000:1；</w:t>
      </w:r>
    </w:p>
    <w:p w14:paraId="2DAA470E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★4、具备动态尾影消除技术；</w:t>
      </w:r>
    </w:p>
    <w:p w14:paraId="2B64CB98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5、具备前置传感器；</w:t>
      </w:r>
    </w:p>
    <w:p w14:paraId="462E41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6、最大亮度：≥500cd/m2；</w:t>
      </w:r>
    </w:p>
    <w:p w14:paraId="5EEE0CF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7、校准亮度：≥300cd/m2；</w:t>
      </w:r>
    </w:p>
    <w:p w14:paraId="726D5CB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★8、配备同品牌医用专业显卡：图像内存：≥2GB GDDR5、内存接口：≥64bit、像素深度：≥10bit灰阶和≥30bit彩色且在电脑显示适配器中显示同品牌；</w:t>
      </w:r>
    </w:p>
    <w:p w14:paraId="253159E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9、具备同品牌质控软件；</w:t>
      </w:r>
    </w:p>
    <w:p w14:paraId="1C358C5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★10、集成摄像头、扬声器和麦克风；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5074036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1、显示器2台</w:t>
      </w:r>
    </w:p>
    <w:p w14:paraId="4841681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2、DP数据线2条</w:t>
      </w:r>
    </w:p>
    <w:p w14:paraId="331D36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3、医用显卡2套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2900A72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054E36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 w14:paraId="162EDD2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3）本次报价的设备整机质保期至少为3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8001F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731892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（5）质保期满前1个月内成交供应商应就所有货物进行一次全面检查，并写出正式报告，如发现潜在问题，应负责排除。如出现质量问题，在质保期内对货物进行维修和零配件的更换。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5877340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6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（7）质保期后技术服务内容：质保期满后，成交供应商仍应提供定期维护和修理，维修仅收取零配件费用。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 w14:paraId="4BB5A41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根据市场调研，多家供应商提交的产品资料，功能满足需求，技术指标达标，服务有保障，另外通过对比报价，预算金额合理。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28326C03"/>
    <w:rsid w:val="34684D49"/>
    <w:rsid w:val="36553694"/>
    <w:rsid w:val="3B1149A0"/>
    <w:rsid w:val="51491D32"/>
    <w:rsid w:val="524B4D8E"/>
    <w:rsid w:val="53095C1D"/>
    <w:rsid w:val="609D18B7"/>
    <w:rsid w:val="6229099B"/>
    <w:rsid w:val="66417940"/>
    <w:rsid w:val="678C2F5D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1421</Words>
  <Characters>1460</Characters>
  <Lines>0</Lines>
  <Paragraphs>0</Paragraphs>
  <TotalTime>5</TotalTime>
  <ScaleCrop>false</ScaleCrop>
  <LinksUpToDate>false</LinksUpToDate>
  <CharactersWithSpaces>1460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Administrator</cp:lastModifiedBy>
  <dcterms:modified xsi:type="dcterms:W3CDTF">2025-04-14T03:07:05Z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15624635DEB1471E82015FE1AFA34474_13</vt:lpwstr>
  </property>
  <property fmtid="{D5CDD505-2E9C-101B-9397-08002B2CF9AE}" pid="4" name="KSOTemplateDocerSaveRecord">
    <vt:lpwstr>eyJoZGlkIjoiOTMzZDVlNDMyZDY5NzBiYzZiYWE5ZDY4MjkwZDY2ZTcifQ==</vt:lpwstr>
  </property>
</Properties>
</file>