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3395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25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需求公告（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市场调研）-2025年迎新春职工文艺汇演服务供应商</w:t>
      </w:r>
      <w:bookmarkEnd w:id="0"/>
    </w:p>
    <w:p w14:paraId="6485DA1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厦门医学院附属口腔医院拟进行一项服务市场调研，欢迎有意向的供应商前来报名参与。</w:t>
      </w:r>
    </w:p>
    <w:p w14:paraId="11B9BCCD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一、需求内容</w:t>
      </w:r>
    </w:p>
    <w:p w14:paraId="189DE204">
      <w:pPr>
        <w:numPr>
          <w:ilvl w:val="0"/>
          <w:numId w:val="0"/>
        </w:numPr>
        <w:ind w:left="0" w:leftChars="0"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1.项目名称：2025年迎新春职工文艺汇演服务供应商</w:t>
      </w:r>
    </w:p>
    <w:p w14:paraId="25ED22E6"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2.需求概况：</w:t>
      </w:r>
    </w:p>
    <w:p w14:paraId="6F3CD6B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活动概况</w:t>
      </w:r>
    </w:p>
    <w:p w14:paraId="63C63D5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了迎接新春佳节，传承并丰富我院文化底蕴，增强职工团队的凝聚力，医院计划举办2025年迎春职工文艺汇演。2025年迎春职工文艺汇演3小时左右，预计观众500余人，节目以歌舞、朗诵、唱歌、快板、时装秀为主。我院拟通过采购方式招标一家汇演服务供应商提供服务。</w:t>
      </w:r>
    </w:p>
    <w:p w14:paraId="027B576A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服务需求</w:t>
      </w:r>
    </w:p>
    <w:p w14:paraId="53D219C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场地，根据实地勘察配备灯光、音响、LED屏设计及设备租赁、舞台、舞美、摄影摄像、晚会总指挥等演出需要的人员及物料。项目团队须具备优质的编导服务水平，成熟的运营经验、策划宣传经验、达到高品质观赏的服务要求。</w:t>
      </w:r>
    </w:p>
    <w:p w14:paraId="448EAEC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2.2.1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场地要求</w:t>
      </w:r>
    </w:p>
    <w:p w14:paraId="44119F74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2.2.1.1.观众容量：可容纳至少500人观看演出，并配有座位，确保观众能够舒适地观看演出。</w:t>
      </w:r>
    </w:p>
    <w:p w14:paraId="2846983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2.2.1.2.地理位置要求：场地位置距离厦门医学院附属口腔医院蔡塘院区距离较近，以便于职工们方便地前往和参与文艺汇演。</w:t>
      </w:r>
    </w:p>
    <w:p w14:paraId="0E152344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2.2.2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灯光、音响、LED屏、摇臂设计及设备租赁</w:t>
      </w:r>
    </w:p>
    <w:p w14:paraId="4701F1E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配备全套晚会需求设备，能根据晚会现场的观演关系，对灯光、音响、LED 屏及摇臂等进行设计并保障活动使用。</w:t>
      </w:r>
    </w:p>
    <w:p w14:paraId="47DB4CEA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2.2.3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直播要求</w:t>
      </w:r>
    </w:p>
    <w:p w14:paraId="5613B2C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2.2.3.1.对晚会现场进行视频直播，要求网络稳定，直播效果优质，画面流畅清晰，色彩艳丽，现场音效良好。</w:t>
      </w:r>
    </w:p>
    <w:p w14:paraId="1F8B9319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2.2.3.2.对晚会现场进行图片直播，后续提供晚会全过程精修图片。</w:t>
      </w:r>
    </w:p>
    <w:p w14:paraId="2C4EEDE7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二、提交方案文件要求</w:t>
      </w:r>
    </w:p>
    <w:p w14:paraId="7C81C67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提供方案及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C57AE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资质</w:t>
      </w:r>
      <w:r>
        <w:rPr>
          <w:rFonts w:hint="eastAsia" w:ascii="仿宋_GB2312" w:hAnsi="仿宋_GB2312" w:eastAsia="仿宋_GB2312" w:cs="仿宋_GB2312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产品相关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647C84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.售后服务方案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129596C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.用户名单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</w:rPr>
        <w:t>年的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晚会相关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合同、发票</w:t>
      </w:r>
      <w:r>
        <w:rPr>
          <w:rFonts w:hint="eastAsia" w:ascii="仿宋_GB2312" w:hAnsi="仿宋_GB2312" w:eastAsia="仿宋_GB2312" w:cs="仿宋_GB2312"/>
          <w:sz w:val="32"/>
          <w:szCs w:val="32"/>
        </w:rPr>
        <w:t>复印件或中标通知书。</w:t>
      </w:r>
    </w:p>
    <w:p w14:paraId="4280794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三、报名方式</w:t>
      </w:r>
    </w:p>
    <w:p w14:paraId="2812BE91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方案文件加盖公章，扫描合并为1份pdf格式文件，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发送至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电子邮箱1061802127@qq.com。</w:t>
      </w:r>
    </w:p>
    <w:p w14:paraId="2FDAE828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邮件标题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项目名称。</w:t>
      </w:r>
    </w:p>
    <w:p w14:paraId="342FAA83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2.邮件内容：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公司全称、联系人、联系电话。</w:t>
      </w:r>
    </w:p>
    <w:p w14:paraId="1CAB4ED2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3.邮件附件：方案文件。</w:t>
      </w:r>
    </w:p>
    <w:p w14:paraId="0D59B2DB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85FDC60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联系人：王老师</w:t>
      </w:r>
    </w:p>
    <w:p w14:paraId="29335F0C">
      <w:pPr>
        <w:numPr>
          <w:ilvl w:val="0"/>
          <w:numId w:val="0"/>
        </w:num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联系电话：16605927712</w:t>
      </w:r>
    </w:p>
    <w:p w14:paraId="3D645C96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地址：厦门市湖里区吕岭路1309号819室</w:t>
      </w:r>
    </w:p>
    <w:p w14:paraId="08CBEF6D">
      <w:pPr>
        <w:numPr>
          <w:ilvl w:val="0"/>
          <w:numId w:val="0"/>
        </w:numPr>
        <w:ind w:left="319" w:leftChars="152"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公告时间（报名时间）：2024年12月24日至2024年12月30日</w:t>
      </w:r>
    </w:p>
    <w:p w14:paraId="56ED2CC9">
      <w:pPr>
        <w:numPr>
          <w:ilvl w:val="0"/>
          <w:numId w:val="0"/>
        </w:numPr>
        <w:ind w:firstLine="56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3D80CA2">
      <w:pPr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厦门医学院附属口腔医院</w:t>
      </w:r>
    </w:p>
    <w:p w14:paraId="7479BD29">
      <w:pPr>
        <w:numPr>
          <w:ilvl w:val="0"/>
          <w:numId w:val="0"/>
        </w:num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2024年12月24日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1C887A39"/>
    <w:rsid w:val="014603AC"/>
    <w:rsid w:val="02F9219C"/>
    <w:rsid w:val="03BF54C9"/>
    <w:rsid w:val="04637070"/>
    <w:rsid w:val="04785EAF"/>
    <w:rsid w:val="04DF536F"/>
    <w:rsid w:val="055506C6"/>
    <w:rsid w:val="081E6D6D"/>
    <w:rsid w:val="082B46CE"/>
    <w:rsid w:val="08DF0E15"/>
    <w:rsid w:val="09821A4B"/>
    <w:rsid w:val="0AEB17FA"/>
    <w:rsid w:val="0C4F037D"/>
    <w:rsid w:val="0D7B1FF8"/>
    <w:rsid w:val="0DAA6576"/>
    <w:rsid w:val="0E5F432D"/>
    <w:rsid w:val="117779B2"/>
    <w:rsid w:val="1217337F"/>
    <w:rsid w:val="12B2592C"/>
    <w:rsid w:val="143B6202"/>
    <w:rsid w:val="16174664"/>
    <w:rsid w:val="16656351"/>
    <w:rsid w:val="16712921"/>
    <w:rsid w:val="18FC7B0D"/>
    <w:rsid w:val="1B355E64"/>
    <w:rsid w:val="1BFF0F8E"/>
    <w:rsid w:val="1C887A39"/>
    <w:rsid w:val="1DB50416"/>
    <w:rsid w:val="1E2309FB"/>
    <w:rsid w:val="1E770338"/>
    <w:rsid w:val="1EA1739F"/>
    <w:rsid w:val="1EB13269"/>
    <w:rsid w:val="1ED82DF3"/>
    <w:rsid w:val="214A1AA8"/>
    <w:rsid w:val="25BD151C"/>
    <w:rsid w:val="266C0EDB"/>
    <w:rsid w:val="27CD2A5F"/>
    <w:rsid w:val="27F54F9D"/>
    <w:rsid w:val="2829733C"/>
    <w:rsid w:val="28F40642"/>
    <w:rsid w:val="2A9C26FC"/>
    <w:rsid w:val="2B6D5FE7"/>
    <w:rsid w:val="2BD16B92"/>
    <w:rsid w:val="2CDB46AE"/>
    <w:rsid w:val="2DB73CE6"/>
    <w:rsid w:val="2F461192"/>
    <w:rsid w:val="2FA74549"/>
    <w:rsid w:val="31306DC1"/>
    <w:rsid w:val="366B3391"/>
    <w:rsid w:val="366F7BDE"/>
    <w:rsid w:val="38D114D3"/>
    <w:rsid w:val="3902576C"/>
    <w:rsid w:val="3AE910AD"/>
    <w:rsid w:val="3B416F93"/>
    <w:rsid w:val="3C1149A7"/>
    <w:rsid w:val="3C4E7684"/>
    <w:rsid w:val="3DB11105"/>
    <w:rsid w:val="3FFF4868"/>
    <w:rsid w:val="40076CB7"/>
    <w:rsid w:val="4133666B"/>
    <w:rsid w:val="446A6800"/>
    <w:rsid w:val="45375A9E"/>
    <w:rsid w:val="454371D9"/>
    <w:rsid w:val="454C2E7E"/>
    <w:rsid w:val="45AF262E"/>
    <w:rsid w:val="46BD5B17"/>
    <w:rsid w:val="477E30E1"/>
    <w:rsid w:val="48117C0C"/>
    <w:rsid w:val="48381BBA"/>
    <w:rsid w:val="485A74EB"/>
    <w:rsid w:val="48D21CD6"/>
    <w:rsid w:val="4C6E7BB8"/>
    <w:rsid w:val="4D1B2411"/>
    <w:rsid w:val="4D800355"/>
    <w:rsid w:val="4D991358"/>
    <w:rsid w:val="4E1E3EBD"/>
    <w:rsid w:val="4FE0641D"/>
    <w:rsid w:val="50B743DA"/>
    <w:rsid w:val="51C01876"/>
    <w:rsid w:val="53102992"/>
    <w:rsid w:val="55482300"/>
    <w:rsid w:val="55F30001"/>
    <w:rsid w:val="583F5666"/>
    <w:rsid w:val="58611969"/>
    <w:rsid w:val="5BE51374"/>
    <w:rsid w:val="5C3E728B"/>
    <w:rsid w:val="5CAB4497"/>
    <w:rsid w:val="5CCD2940"/>
    <w:rsid w:val="5ECD6E57"/>
    <w:rsid w:val="5F2A7B6D"/>
    <w:rsid w:val="615758E1"/>
    <w:rsid w:val="619D3036"/>
    <w:rsid w:val="61BA59EA"/>
    <w:rsid w:val="62AE2DDC"/>
    <w:rsid w:val="63037D18"/>
    <w:rsid w:val="666D1BC7"/>
    <w:rsid w:val="670019AD"/>
    <w:rsid w:val="677200D4"/>
    <w:rsid w:val="678F64BA"/>
    <w:rsid w:val="695931B4"/>
    <w:rsid w:val="6A84301C"/>
    <w:rsid w:val="6B3851A6"/>
    <w:rsid w:val="6C3319D3"/>
    <w:rsid w:val="72363DB3"/>
    <w:rsid w:val="78AC273E"/>
    <w:rsid w:val="78ED566E"/>
    <w:rsid w:val="7B0235C6"/>
    <w:rsid w:val="7C0C6AD3"/>
    <w:rsid w:val="7D7F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417</Words>
  <Characters>491</Characters>
  <Lines>0</Lines>
  <Paragraphs>0</Paragraphs>
  <TotalTime>60</TotalTime>
  <ScaleCrop>false</ScaleCrop>
  <LinksUpToDate>false</LinksUpToDate>
  <CharactersWithSpaces>491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2021-10-28T06:43:00Z</dcterms:created>
  <dc:creator>svfly</dc:creator>
  <cp:lastModifiedBy>Administrator</cp:lastModifiedBy>
  <cp:lastPrinted>2024-07-01T03:45:00Z</cp:lastPrinted>
  <dcterms:modified xsi:type="dcterms:W3CDTF">2024-12-24T03:38:02Z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62B22FEA1FAB42D9A7D3CBB9E544CF3B_13</vt:lpwstr>
  </property>
</Properties>
</file>