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PDA 4台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1.不小于5英寸彩色显示屏，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2.屏幕分辨率不小于1280*720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3.支持多点触控屏，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4.处理器不低于8核处理器，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5.内存不小于2G+16G,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6.摄像头不低于13M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7.支持MICRO USB2.0数据连接及充电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8.无线局域网支持不低于IEEE802.11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9.具有蓝牙功能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10.电池容量不小于4000mAh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11.操作系统不低于Android 8，10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PDA主机及配件4套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不少于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DFEF96-EEFF-4724-9873-A8B67CE6985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DE61588-917F-4F03-AD0E-0AEA14A4B89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C014C40-DD27-4BAD-B617-1DFD8933CB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2160783"/>
    <w:rsid w:val="349A0771"/>
    <w:rsid w:val="35F07710"/>
    <w:rsid w:val="36AB6AC1"/>
    <w:rsid w:val="3C69666E"/>
    <w:rsid w:val="42D53314"/>
    <w:rsid w:val="43D778E9"/>
    <w:rsid w:val="48EB00C1"/>
    <w:rsid w:val="51BB663C"/>
    <w:rsid w:val="55D364EE"/>
    <w:rsid w:val="568C6AF7"/>
    <w:rsid w:val="57A275F6"/>
    <w:rsid w:val="5B543B22"/>
    <w:rsid w:val="5E631F9B"/>
    <w:rsid w:val="63DC4FE6"/>
    <w:rsid w:val="681109E6"/>
    <w:rsid w:val="6876372B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31</TotalTime>
  <ScaleCrop>false</ScaleCrop>
  <LinksUpToDate>false</LinksUpToDate>
  <CharactersWithSpaces>2147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2022-09-07T08:53:00Z</cp:lastPrinted>
  <dcterms:modified xsi:type="dcterms:W3CDTF">2023-08-17T02:50:44Z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5E230EF9F0A9419392A43D0F98E4B052_13</vt:lpwstr>
  </property>
</Properties>
</file>