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牙科手术马达1套</w:t>
      </w:r>
    </w:p>
    <w:p>
      <w:pPr>
        <w:ind w:firstLine="838" w:firstLineChars="262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一、功能用途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1.无菌微创拔牙，愈合快并发症少.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2.降低患者恐惧，增加舒适度</w:t>
      </w:r>
    </w:p>
    <w:p>
      <w:pPr>
        <w:ind w:firstLine="838" w:firstLineChars="262"/>
        <w:rPr>
          <w:rFonts w:hint="eastAsia" w:ascii="方正仿宋_GB2312" w:hAnsi="方正仿宋_GB2312" w:eastAsia="黑体" w:cs="方正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技术参数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1、供水方式：自供水、外接生理盐水冷却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2、转速范围：100-40000转/分钟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3、工作温升：&lt;10℃（安全防护不烫手）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4、插电即用：无需外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接水气管线，故障自诊+保护系统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5、冷却系统：内置风冷系统，高效冷却、防烫伤，保护医患安全、提升设备寿命。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6、多功能脚踏：程序切换、正/反转、水开关控制、无级变速控制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7、功能模式：1:5\1:1\1:4.2三种模式，可全面替代气动涡轮高低速手机临床治疗。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8、消毒方式：马达可承受135℃高温高压灭菌</w:t>
      </w:r>
    </w:p>
    <w:p>
      <w:pPr>
        <w:ind w:firstLine="838" w:firstLineChars="262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</w:t>
      </w:r>
      <w:r>
        <w:rPr>
          <w:rFonts w:hint="eastAsia" w:ascii="黑体" w:hAnsi="黑体" w:eastAsia="黑体" w:cs="黑体"/>
          <w:sz w:val="32"/>
          <w:szCs w:val="32"/>
        </w:rPr>
        <w:t>、配置清单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1.主机配置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1台牙科手术马达主机、1个马达头、1个脚踏开关、1个机头支架、1个盐水袋支架、1条马达管线、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20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根一次性灌注管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2.手机配置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1:1等速手机　1把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1:5增速弯机　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把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1:4.2无菌拔牙手机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8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把</w:t>
      </w:r>
    </w:p>
    <w:p>
      <w:pPr>
        <w:ind w:firstLine="838" w:firstLineChars="262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、售后服务方案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（2）要求供应商必须拥有专业的售后维护服务团队，能够保证本项目正常运行。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（3）本次报价的设备质保期至少为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年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4）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ind w:firstLine="838" w:firstLineChars="262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、培训要求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（1）成交供应商提供现场技术培训，保证使用人员正确操作设备的各种功能，维修人员能进行常规维护、检修与保养。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（2）供应商应提供现场人员的培训，包括但不限于操作培训、保养培训和维修培训，并提供书面承诺和培训方案；培训使用单位操作人员直到熟悉为止（所有培训不再另行收取费用）。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5A8890C-C6F2-4B19-AE38-5D8061D3D593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3E09C2B5-AC9F-492F-970F-2011637B0040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5143629C-6813-46D6-BD36-A7F0E29CC4E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20E0FC6"/>
    <w:rsid w:val="044A1CD7"/>
    <w:rsid w:val="0A7E070A"/>
    <w:rsid w:val="0ACA37CF"/>
    <w:rsid w:val="10890B0E"/>
    <w:rsid w:val="1802205D"/>
    <w:rsid w:val="190F10C7"/>
    <w:rsid w:val="194863EA"/>
    <w:rsid w:val="1B6B1610"/>
    <w:rsid w:val="20406058"/>
    <w:rsid w:val="22BA225C"/>
    <w:rsid w:val="2D263ECE"/>
    <w:rsid w:val="2DB87693"/>
    <w:rsid w:val="42D53314"/>
    <w:rsid w:val="48EB00C1"/>
    <w:rsid w:val="55D364EE"/>
    <w:rsid w:val="5B543B22"/>
    <w:rsid w:val="5E631F9B"/>
    <w:rsid w:val="681109E6"/>
    <w:rsid w:val="69791EFB"/>
    <w:rsid w:val="6C8924B5"/>
    <w:rsid w:val="75EA1BA1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907</Words>
  <Characters>949</Characters>
  <Lines>8</Lines>
  <Paragraphs>2</Paragraphs>
  <TotalTime>13</TotalTime>
  <ScaleCrop>false</ScaleCrop>
  <LinksUpToDate>false</LinksUpToDate>
  <CharactersWithSpaces>952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dcterms:modified xsi:type="dcterms:W3CDTF">2023-02-13T01:12:15Z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667849EC197D48A1BB9ACC985CF3A78D</vt:lpwstr>
  </property>
</Properties>
</file>