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需求内容-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高频电刀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4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套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一、功能用途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适用于口腔外科，牙科修复，牙科正畸，牙周手术</w:t>
      </w:r>
    </w:p>
    <w:p>
      <w:pPr>
        <w:ind w:firstLine="838" w:firstLineChars="262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二、技术参数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1.采用单/双向技术控制活性电极高频发生器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2.配备腕带电极，佩戴方便，便于消毒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3.可装卸并可高温消毒电极手柄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4.可装卸并可高温消毒硅胶手柄线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5.可装卸并可高温消毒电极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6.电极包含切割、切除、凝血切割、电灼烧电凝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7.具有独立控制切割深度和凝血程度的发生器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8.电源电压：230V-50/60HZ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9.功率：30W/600Ω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10.频率：1.2MHZ±0.2 MHZ</w:t>
      </w:r>
    </w:p>
    <w:p>
      <w:pPr>
        <w:ind w:firstLine="838" w:firstLineChars="262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三、配置清单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（单套配置）</w:t>
      </w:r>
      <w:r>
        <w:rPr>
          <w:rFonts w:hint="eastAsia" w:ascii="黑体" w:hAnsi="黑体" w:eastAsia="黑体" w:cs="黑体"/>
          <w:sz w:val="32"/>
          <w:szCs w:val="32"/>
        </w:rPr>
        <w:t>：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主机1台，手柄1支，脚踏开关1个，手柄连线1根，接地可拔出电源线1根，</w:t>
      </w:r>
      <w:bookmarkStart w:id="0" w:name="_GoBack"/>
      <w:bookmarkEnd w:id="0"/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10支电极1盒</w:t>
      </w:r>
    </w:p>
    <w:p>
      <w:pPr>
        <w:ind w:firstLine="838" w:firstLineChars="262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四、售后服务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1.供应商应按照本采购项目特点提供长期良好的售后服务，并在响应文件中提供详细具体的售后服务承诺条款及保证，在质保期内售后服务所需费用列入报价。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2.要求供应商必须拥有专业的售后维护服务团队，能够保证本项目正常运行。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3.本次报价的设备整机质保期至少为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贰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年，自验收合格之日起计算，期间成交供应商应提供一切维修服务和更换零配件（不再另行收取费用）。设备正常使用期间内，厂商必须提供每年2次的设备技术安全巡检保养并提供年度巡检保养报告给医院存档。投标的产品供应商应提供服务条款说明书，并提供相关服务机构有关资格证明文件及公司（厂家）、地址、联系人、联系电话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4.在质保期内，成交供应商提供7*24小时服务。对于产品在使用过程中出现的问题，在1小时内响应。如遇与所供产品有关的问题无法远程解决的，在事件确定后2小时内赶到现场提供服务。2小时内未解决的成交供应商应提供详细的应急解决方案。因成交供应商工作延误，造成采购人损失的，成交供应商应负赔偿责任。</w:t>
      </w:r>
    </w:p>
    <w:p>
      <w:pPr>
        <w:ind w:firstLine="838" w:firstLineChars="262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五、培训要求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1.成交供应商提供现场技术培训，保证使用人员正确操作设备的各种功能，维修人员能进行常规维护、检修与保养。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2.供应商应提供现场人员的培训，包括但不限于操作培训、保养培训和维修培训，并提供书面承诺和培训方案；培训使用单位操作人员直到熟悉为止（所有培训不再另行收取费用）。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2D8C1A14-9827-4756-AFBF-C0DA2F85A567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9E6238ED-B832-4577-9582-56E421D946BF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E9439E87-F434-4648-8896-C2A5AB5563A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MzZDVlNDMyZDY5NzBiYzZiYWE5ZDY4MjkwZDY2ZTcifQ=="/>
  </w:docVars>
  <w:rsids>
    <w:rsidRoot w:val="5E631F9B"/>
    <w:rsid w:val="003A58E3"/>
    <w:rsid w:val="00804E11"/>
    <w:rsid w:val="008D5313"/>
    <w:rsid w:val="00A34D6A"/>
    <w:rsid w:val="00B10EBD"/>
    <w:rsid w:val="00D677C1"/>
    <w:rsid w:val="00E96587"/>
    <w:rsid w:val="00F92AFD"/>
    <w:rsid w:val="00FC38DE"/>
    <w:rsid w:val="020E0FC6"/>
    <w:rsid w:val="044A1CD7"/>
    <w:rsid w:val="0A7E070A"/>
    <w:rsid w:val="0ACA37CF"/>
    <w:rsid w:val="0B61527C"/>
    <w:rsid w:val="10890B0E"/>
    <w:rsid w:val="17086F09"/>
    <w:rsid w:val="1802205D"/>
    <w:rsid w:val="190F10C7"/>
    <w:rsid w:val="194863EA"/>
    <w:rsid w:val="1B6B1610"/>
    <w:rsid w:val="20406058"/>
    <w:rsid w:val="22BA225C"/>
    <w:rsid w:val="2D263ECE"/>
    <w:rsid w:val="2DB87693"/>
    <w:rsid w:val="32160783"/>
    <w:rsid w:val="349A0771"/>
    <w:rsid w:val="36F572A0"/>
    <w:rsid w:val="3F6B281A"/>
    <w:rsid w:val="42D53314"/>
    <w:rsid w:val="43D778E9"/>
    <w:rsid w:val="48467B79"/>
    <w:rsid w:val="48EB00C1"/>
    <w:rsid w:val="4E8233E5"/>
    <w:rsid w:val="55402023"/>
    <w:rsid w:val="55D364EE"/>
    <w:rsid w:val="568C6AF7"/>
    <w:rsid w:val="5B543B22"/>
    <w:rsid w:val="5E631F9B"/>
    <w:rsid w:val="63DC4FE6"/>
    <w:rsid w:val="665407A6"/>
    <w:rsid w:val="681109E6"/>
    <w:rsid w:val="6C5E3151"/>
    <w:rsid w:val="6C8924B5"/>
    <w:rsid w:val="7B6E077A"/>
    <w:rsid w:val="7C560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qFormat/>
    <w:uiPriority w:val="0"/>
    <w:rPr>
      <w:kern w:val="2"/>
      <w:sz w:val="18"/>
      <w:szCs w:val="18"/>
    </w:rPr>
  </w:style>
  <w:style w:type="character" w:customStyle="1" w:styleId="8">
    <w:name w:val="页脚 Char"/>
    <w:basedOn w:val="6"/>
    <w:link w:val="2"/>
    <w:qFormat/>
    <w:uiPriority w:val="0"/>
    <w:rPr>
      <w:kern w:val="2"/>
      <w:sz w:val="18"/>
      <w:szCs w:val="18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787</Words>
  <Characters>835</Characters>
  <Lines>8</Lines>
  <Paragraphs>2</Paragraphs>
  <TotalTime>5</TotalTime>
  <ScaleCrop>false</ScaleCrop>
  <LinksUpToDate>false</LinksUpToDate>
  <CharactersWithSpaces>836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2021-07-14T01:11:00Z</dcterms:created>
  <dc:creator>王珏</dc:creator>
  <cp:lastModifiedBy>svfly</cp:lastModifiedBy>
  <cp:lastPrinted>2022-08-10T02:11:00Z</cp:lastPrinted>
  <dcterms:modified xsi:type="dcterms:W3CDTF">2022-09-22T01:10:01Z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13BC71988A07479AA95AF04A66877125</vt:lpwstr>
  </property>
</Properties>
</file>