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需求内容-生命体征监测仪1套</w:t>
      </w:r>
    </w:p>
    <w:bookmarkEnd w:id="0"/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一、功能用途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用于患者血氧，血压等生命体征的监测。 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二、技术参数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不小于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8.4英寸高清晰LED大屏幕；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.无创血压测量有手动、自动、连续测量、定制序列等模式；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.标配锂电池，续航时间≥8小时。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三、配置清单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主机一台、锂电池一块，血压附件一套、血氧附件一套、专用台车一个，2个袖带（成人、儿童各一个）。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四、售后服务方案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质保期至少为2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五、培训要求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12697F4-9CCA-4AA3-B7E7-F9FC2128509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FA2D10AE-B0E2-4A43-A3E5-A44F82BEEF2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A2998F7A-F38D-4308-A8CD-970EA7612E6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44A1CD7"/>
    <w:rsid w:val="10890B0E"/>
    <w:rsid w:val="1802205D"/>
    <w:rsid w:val="1B6B1610"/>
    <w:rsid w:val="20406058"/>
    <w:rsid w:val="22BA225C"/>
    <w:rsid w:val="2D263ECE"/>
    <w:rsid w:val="48EB00C1"/>
    <w:rsid w:val="49A367DA"/>
    <w:rsid w:val="5B543B22"/>
    <w:rsid w:val="5E631F9B"/>
    <w:rsid w:val="681109E6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178</Words>
  <Characters>1017</Characters>
  <Lines>8</Lines>
  <Paragraphs>2</Paragraphs>
  <TotalTime>16</TotalTime>
  <ScaleCrop>false</ScaleCrop>
  <LinksUpToDate>false</LinksUpToDate>
  <CharactersWithSpaces>1193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dcterms:modified xsi:type="dcterms:W3CDTF">2021-11-17T02:28:17Z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1F74F7B68E254BBA850D923C82229097</vt:lpwstr>
  </property>
</Properties>
</file>