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需求内容-龋齿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探测仪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1台</w:t>
      </w:r>
    </w:p>
    <w:p>
      <w:pPr>
        <w:ind w:left="0" w:leftChars="0" w:firstLine="419" w:firstLineChars="131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一、技术参数</w:t>
      </w:r>
    </w:p>
    <w:p>
      <w:pPr>
        <w:ind w:left="0" w:leftChars="0" w:firstLine="419" w:firstLineChars="131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LED光源，波长810nm</w:t>
      </w:r>
    </w:p>
    <w:p>
      <w:pPr>
        <w:ind w:left="0" w:leftChars="0" w:firstLine="419" w:firstLineChars="131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2.相机通过特殊的影像处理，可以过滤牙齿表面的色素沉着，根据图像准确判断是否有龋坏</w:t>
      </w:r>
    </w:p>
    <w:p>
      <w:pPr>
        <w:ind w:left="0" w:leftChars="0" w:firstLine="419" w:firstLineChars="131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3.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头套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可高温高压消毒</w:t>
      </w:r>
    </w:p>
    <w:p>
      <w:pPr>
        <w:ind w:left="0" w:leftChars="0" w:firstLine="419" w:firstLineChars="131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4. 视场角：≥85°</w:t>
      </w:r>
    </w:p>
    <w:p>
      <w:pPr>
        <w:ind w:left="0" w:leftChars="0" w:firstLine="419" w:firstLineChars="131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5.</w:t>
      </w:r>
      <w:r>
        <w:rPr>
          <w:rFonts w:hint="eastAsia" w:ascii="方正仿宋_GBK" w:hAnsi="方正仿宋_GBK" w:eastAsia="方正仿宋_GBK" w:cs="方正仿宋_GBK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显示最大分辨率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≥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1280x720</w:t>
      </w:r>
    </w:p>
    <w:p>
      <w:pPr>
        <w:ind w:left="0" w:leftChars="0" w:firstLine="419" w:firstLineChars="131"/>
        <w:rPr>
          <w:rFonts w:ascii="仿宋" w:hAnsi="仿宋" w:eastAsia="仿宋" w:cs="方正仿宋_GB2312"/>
          <w:sz w:val="32"/>
          <w:szCs w:val="32"/>
        </w:rPr>
      </w:pPr>
    </w:p>
    <w:p>
      <w:pPr>
        <w:ind w:left="0" w:leftChars="0" w:firstLine="419" w:firstLineChars="131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二、配置清单</w:t>
      </w:r>
    </w:p>
    <w:p>
      <w:pPr>
        <w:ind w:left="0" w:leftChars="0" w:firstLine="419" w:firstLineChars="131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1.主机 1台</w:t>
      </w:r>
    </w:p>
    <w:p>
      <w:pPr>
        <w:ind w:left="0" w:leftChars="0" w:firstLine="419" w:firstLineChars="131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2.头套 3个</w:t>
      </w:r>
    </w:p>
    <w:p>
      <w:pPr>
        <w:ind w:left="0" w:leftChars="0" w:firstLine="419" w:firstLineChars="131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3.脚踏开关 1个</w:t>
      </w:r>
    </w:p>
    <w:p>
      <w:pPr>
        <w:ind w:left="0" w:leftChars="0" w:firstLine="419" w:firstLineChars="131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</w:p>
    <w:p>
      <w:pPr>
        <w:ind w:left="0" w:leftChars="0" w:firstLine="419" w:firstLineChars="131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三、售后服务方案</w:t>
      </w:r>
    </w:p>
    <w:p>
      <w:pPr>
        <w:ind w:left="0" w:leftChars="0" w:firstLine="419" w:firstLineChars="131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left="0" w:leftChars="0" w:firstLine="419" w:firstLineChars="131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（2）要求供应商必须拥有专业的售后维护服务团队，能够保证本项目正常运行。</w:t>
      </w:r>
    </w:p>
    <w:p>
      <w:pPr>
        <w:ind w:left="0" w:leftChars="0" w:firstLine="419" w:firstLineChars="131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（3）本次报价的设备主机质保期至少为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年，配件质保期至少为1年，自验收合格之日起计算，保修产品在保修期内出现故障的，如属产品质量问题而引起，供应商应提供维修服务和更换零配件（不再另行收取费用）。</w:t>
      </w:r>
    </w:p>
    <w:p>
      <w:pPr>
        <w:ind w:left="0" w:leftChars="0" w:firstLine="419" w:firstLineChars="131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（4）在质保期内遇到的产品问题，供应商提供在5小时内响应服务。</w:t>
      </w:r>
    </w:p>
    <w:p>
      <w:pPr>
        <w:ind w:left="0" w:leftChars="0" w:firstLine="419" w:firstLineChars="131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四、培训要求</w:t>
      </w:r>
    </w:p>
    <w:p>
      <w:pPr>
        <w:ind w:left="0" w:leftChars="0" w:firstLine="419" w:firstLineChars="131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left="0" w:leftChars="0" w:firstLine="419" w:firstLineChars="131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ind w:left="0" w:leftChars="0" w:firstLine="419" w:firstLineChars="131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五、常用配件及耗材价格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ind w:left="0" w:leftChars="0" w:firstLine="419" w:firstLineChars="131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配件名称</w:t>
            </w:r>
          </w:p>
        </w:tc>
        <w:tc>
          <w:tcPr>
            <w:tcW w:w="2841" w:type="dxa"/>
          </w:tcPr>
          <w:p>
            <w:pPr>
              <w:ind w:left="0" w:leftChars="0" w:firstLine="419" w:firstLineChars="131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价格（元）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ind w:left="0" w:leftChars="0" w:firstLine="419" w:firstLineChars="131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头套</w:t>
            </w:r>
          </w:p>
        </w:tc>
        <w:tc>
          <w:tcPr>
            <w:tcW w:w="2841" w:type="dxa"/>
          </w:tcPr>
          <w:p>
            <w:pPr>
              <w:ind w:left="0" w:leftChars="0" w:firstLine="419" w:firstLineChars="131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ind w:left="0" w:leftChars="0" w:firstLine="419" w:firstLineChars="131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脚踏开关</w:t>
            </w:r>
          </w:p>
        </w:tc>
        <w:tc>
          <w:tcPr>
            <w:tcW w:w="2841" w:type="dxa"/>
          </w:tcPr>
          <w:p>
            <w:pPr>
              <w:ind w:left="0" w:leftChars="0" w:firstLine="419" w:firstLineChars="131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ind w:left="0" w:leftChars="0" w:firstLine="419" w:firstLineChars="131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841" w:type="dxa"/>
          </w:tcPr>
          <w:p>
            <w:pPr>
              <w:ind w:left="0" w:leftChars="0" w:firstLine="419" w:firstLineChars="131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</w:tbl>
    <w:p>
      <w:pPr>
        <w:ind w:left="0" w:leftChars="0" w:firstLine="419" w:firstLineChars="131"/>
        <w:rPr>
          <w:rFonts w:ascii="方正仿宋_GB2312" w:hAnsi="方正仿宋_GB2312" w:eastAsia="方正仿宋_GB2312" w:cs="方正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FABAFDD-B1D2-4A7C-8561-E03FB432C83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8BE18FA-2FB3-4B3E-8BEB-A2F914551A5E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A449302-B96D-4F8A-96FC-B56A9BD48F1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3F21FE99-8799-489A-B376-35475443FBE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2C0805BE-7F1F-41D8-9BEE-932825A3B53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E631F9B"/>
    <w:rsid w:val="000E5A37"/>
    <w:rsid w:val="001B4F5D"/>
    <w:rsid w:val="001B7C8A"/>
    <w:rsid w:val="00203C61"/>
    <w:rsid w:val="00256228"/>
    <w:rsid w:val="004D700D"/>
    <w:rsid w:val="00552B74"/>
    <w:rsid w:val="006439DA"/>
    <w:rsid w:val="00650A80"/>
    <w:rsid w:val="00657394"/>
    <w:rsid w:val="00695291"/>
    <w:rsid w:val="006D243C"/>
    <w:rsid w:val="007D0D38"/>
    <w:rsid w:val="007E1BC7"/>
    <w:rsid w:val="009D560B"/>
    <w:rsid w:val="009F0926"/>
    <w:rsid w:val="00C45DED"/>
    <w:rsid w:val="00D4049C"/>
    <w:rsid w:val="00D424C1"/>
    <w:rsid w:val="00D43B35"/>
    <w:rsid w:val="00DD1FA2"/>
    <w:rsid w:val="00DD33A2"/>
    <w:rsid w:val="00E4713B"/>
    <w:rsid w:val="00E556FC"/>
    <w:rsid w:val="00EA63F6"/>
    <w:rsid w:val="00EA71C2"/>
    <w:rsid w:val="00ED467D"/>
    <w:rsid w:val="00F31442"/>
    <w:rsid w:val="00FA5474"/>
    <w:rsid w:val="11BB14B4"/>
    <w:rsid w:val="1802205D"/>
    <w:rsid w:val="20406058"/>
    <w:rsid w:val="22BA225C"/>
    <w:rsid w:val="28A271AE"/>
    <w:rsid w:val="2D263ECE"/>
    <w:rsid w:val="34860164"/>
    <w:rsid w:val="556F0A91"/>
    <w:rsid w:val="5B515ABF"/>
    <w:rsid w:val="5E631F9B"/>
    <w:rsid w:val="681109E6"/>
    <w:rsid w:val="7C56051C"/>
    <w:rsid w:val="7E0A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98</Words>
  <Characters>560</Characters>
  <Lines>4</Lines>
  <Paragraphs>1</Paragraphs>
  <TotalTime>66</TotalTime>
  <ScaleCrop>false</ScaleCrop>
  <LinksUpToDate>false</LinksUpToDate>
  <CharactersWithSpaces>657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2021-11-01T09:15:00Z</dcterms:created>
  <dc:creator>王珏</dc:creator>
  <cp:lastModifiedBy>svfly</cp:lastModifiedBy>
  <dcterms:modified xsi:type="dcterms:W3CDTF">2021-11-04T01:03:06Z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D85DFE3854CC419097703CECF28DC7DB</vt:lpwstr>
  </property>
</Properties>
</file>