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需求内容-ATP荧光检测仪1套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一、功能用途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医院临床科室环境卫生学检测。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二、技术参数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1、小巧轻便、单手可持，大屏幕清晰液晶显示器。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2、ATP检测精度：精确至1个RLU，等于1X10-15mol ATP,检测范围0-9999RLUs，检测限：2 X10-16mol/ATP。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3、检测时间不超过15秒。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4、合格样本相对标准偏差（RSD）小于6%，污染样本RSD小于2%。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5、阴性对照的本底值：0-5RLU。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6、ATP回收率：90%-110%。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7、结果可储存不少于2000个记录。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8、内置功能菜单具有：不少于100个检测方案、临界值、快速查看统计结果、自动判断结果、自动统计合格率等。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9、内置自校光源，15秒内开机自动校准。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10、检测舱可移动、可更换。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11、可检测多种项目：表面、液体和管道的ATP。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12、配有USB接口，可将结果上传至PC。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13、具有液态稳定检测拭子兼具取样、反应和吸管的三重功能，方便做进一步检测时精确移液，预湿润的采样棉签方便采样。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14、液态稳定检测拭子出厂保质期长达12个月,可室温保存4-6周。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15、有可选配的专用阴阳校准棒和阳性控制试剂。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16、使用碱性电池或可充电锂电池。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17、ATP荧光仪具备中国计量科学研究院出具的测试证书。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18、设备具有独立数据分析软件，提供多种数据趋势分析模式，数据可导出Excel表格。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三、配置清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单（单台）</w:t>
      </w:r>
      <w:bookmarkStart w:id="0" w:name="_GoBack"/>
      <w:bookmarkEnd w:id="0"/>
    </w:p>
    <w:p>
      <w:pPr>
        <w:numPr>
          <w:ilvl w:val="0"/>
          <w:numId w:val="0"/>
        </w:num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（1）ATP荧光仪    1台</w:t>
      </w:r>
    </w:p>
    <w:p>
      <w:pPr>
        <w:numPr>
          <w:ilvl w:val="0"/>
          <w:numId w:val="0"/>
        </w:num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（2）数据分析软件 1个</w:t>
      </w:r>
    </w:p>
    <w:p>
      <w:pPr>
        <w:numPr>
          <w:ilvl w:val="0"/>
          <w:numId w:val="0"/>
        </w:numP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（3）USB数据连接线  1根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三、售后服务方案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整机质保期至少为2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4小时内响应。如遇与所供产品有关的问题无法远程解决的，在事件确定后48小时内赶到现场提供服务。48小时内未解决的成交供应商应提供详细的应急解决方案。因成交供应商工作延误，造成采购人损失的，成交供应商应负赔偿责任。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四、培训要求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五、常用配件及耗材价格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配件名称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价格（元）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  <w:t>检测拭子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方正仿宋_GB2312" w:hAnsi="方正仿宋_GB2312" w:eastAsia="方正仿宋_GB2312" w:cs="方正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FAE70E8-00D2-41E0-9CD1-FF5D1EAAE717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B13628DB-B470-4475-983E-C40A179242E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2F5D6894-06DB-4500-B702-5E6B9217DB1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631F9B"/>
    <w:rsid w:val="1802205D"/>
    <w:rsid w:val="20406058"/>
    <w:rsid w:val="21F96392"/>
    <w:rsid w:val="22BA225C"/>
    <w:rsid w:val="2D263ECE"/>
    <w:rsid w:val="5E631F9B"/>
    <w:rsid w:val="681109E6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dcterms:modified xsi:type="dcterms:W3CDTF">2021-09-09T03:31:57Z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807B8E9DC4BD467E9B46D6EDC1AA1237</vt:lpwstr>
  </property>
</Properties>
</file>