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超声骨刀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1台</w:t>
      </w:r>
    </w:p>
    <w:p>
      <w:pPr>
        <w:numPr>
          <w:ilvl w:val="0"/>
          <w:numId w:val="0"/>
        </w:numPr>
        <w:tabs>
          <w:tab w:val="left" w:pos="540"/>
        </w:tabs>
        <w:spacing w:line="440" w:lineRule="exact"/>
        <w:ind w:leftChars="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eastAsia="zh-CN"/>
        </w:rPr>
        <w:t>一、</w:t>
      </w:r>
      <w:r>
        <w:rPr>
          <w:rFonts w:hint="eastAsia" w:ascii="黑体" w:hAnsi="黑体" w:eastAsia="黑体"/>
          <w:b/>
          <w:sz w:val="32"/>
          <w:szCs w:val="32"/>
        </w:rPr>
        <w:t>设备功能用途：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牙周手术治疗：牙槽骨修补术、冠根比延长术；</w:t>
      </w:r>
    </w:p>
    <w:p>
      <w:pPr>
        <w:spacing w:line="460" w:lineRule="exac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Arial"/>
          <w:b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Arial"/>
          <w:b/>
          <w:bCs/>
          <w:sz w:val="32"/>
          <w:szCs w:val="32"/>
        </w:rPr>
        <w:t>、技术参数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、功率：≥150 W，输出功率：≥70W。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、骨切割模式工作振幅： 最大振幅40 至 200微米。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、可自由编制工作程序：≥6个自设程序。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、微电脑控制预设≥10组手术工作程序。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、配置冷却水蠕动泵为标准制式，可与种植机的冷却水管通用。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、高对比度液晶显示屏，触摸键。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、微电脑智能控制工作状态，设备具备自检功能。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、设备具有保存记忆键。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、多功能气动脚踏控制开关。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手柄照明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色温： 4000K。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、操作手柄同时具备2种操作功能，骨切割和根管功能。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、手柄需有防水功能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、外置冲水水管。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、手柄可高温高压消毒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>
      <w:pPr>
        <w:spacing w:line="460" w:lineRule="exact"/>
        <w:rPr>
          <w:rFonts w:ascii="黑体" w:hAnsi="黑体" w:eastAsia="黑体" w:cs="Arial"/>
          <w:sz w:val="32"/>
          <w:szCs w:val="32"/>
        </w:rPr>
      </w:pPr>
      <w:r>
        <w:rPr>
          <w:rFonts w:hint="eastAsia" w:ascii="黑体" w:hAnsi="黑体" w:eastAsia="黑体" w:cs="Arial"/>
          <w:sz w:val="32"/>
          <w:szCs w:val="32"/>
        </w:rPr>
        <w:t>三</w:t>
      </w:r>
      <w:r>
        <w:rPr>
          <w:rFonts w:hint="eastAsia" w:ascii="黑体" w:hAnsi="黑体" w:eastAsia="黑体" w:cs="Arial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Arial"/>
          <w:sz w:val="32"/>
          <w:szCs w:val="32"/>
        </w:rPr>
        <w:t>配置</w:t>
      </w:r>
      <w:r>
        <w:rPr>
          <w:rFonts w:hint="eastAsia" w:ascii="黑体" w:hAnsi="黑体" w:eastAsia="黑体" w:cs="Arial"/>
          <w:sz w:val="32"/>
          <w:szCs w:val="32"/>
          <w:lang w:eastAsia="zh-CN"/>
        </w:rPr>
        <w:t>需求</w:t>
      </w:r>
      <w:r>
        <w:rPr>
          <w:rFonts w:hint="eastAsia" w:ascii="黑体" w:hAnsi="黑体" w:eastAsia="黑体" w:cs="Arial"/>
          <w:sz w:val="32"/>
          <w:szCs w:val="32"/>
        </w:rPr>
        <w:t xml:space="preserve"> ：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1、带蠕动泵的主机                 1台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2、带连接线的压电手柄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1个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3、工作头放置盒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1个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4、工作头扳手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1个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5、脚踏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1个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6、消毒盒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1个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7、冲水支撑杆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1个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8、手柄支架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1个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9、冲水管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2个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10、外科工作头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10个</w:t>
      </w:r>
    </w:p>
    <w:p>
      <w:pPr>
        <w:widowControl/>
        <w:spacing w:line="360" w:lineRule="auto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四、售后服务方案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（2）要求供应商必须拥有专业的售后维护服务团队，能够保证本项目正常运行。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3）本次报价的设备整机质保期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widowControl/>
        <w:spacing w:line="360" w:lineRule="auto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五、培训要求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（1）成交供应商提供现场技术培训，保证使用人员正确操作设备的各种功能，维修人员能进行常规维护、检修与保养。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六、常用配件及耗材价格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460" w:lineRule="exact"/>
        <w:rPr>
          <w:rFonts w:ascii="宋体" w:hAnsi="宋体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800" w:bottom="851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6F1F4479-1A85-4210-8D41-21399F1CC0F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46062AC-6274-4E99-8397-3697452D015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0FD864C9-6EA8-4EA7-BBD4-4D2A403AE02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B6E2005-A834-427B-A669-B5AC979C32D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40FDD781-05BC-4EEE-A49C-CC2D9E2B7F7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E8950EB4-5AAC-400D-934B-1D57D3A7DA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7"/>
    <w:rsid w:val="000720D8"/>
    <w:rsid w:val="001130BC"/>
    <w:rsid w:val="001433E6"/>
    <w:rsid w:val="001A615C"/>
    <w:rsid w:val="001C1BB1"/>
    <w:rsid w:val="003C67C3"/>
    <w:rsid w:val="003F460B"/>
    <w:rsid w:val="004D020B"/>
    <w:rsid w:val="00630F13"/>
    <w:rsid w:val="0067689F"/>
    <w:rsid w:val="006A36C5"/>
    <w:rsid w:val="00751079"/>
    <w:rsid w:val="007E5142"/>
    <w:rsid w:val="00800B2C"/>
    <w:rsid w:val="008374BD"/>
    <w:rsid w:val="008405A6"/>
    <w:rsid w:val="008B6080"/>
    <w:rsid w:val="0097637C"/>
    <w:rsid w:val="009C001F"/>
    <w:rsid w:val="009F2B80"/>
    <w:rsid w:val="00A47209"/>
    <w:rsid w:val="00AE7035"/>
    <w:rsid w:val="00B436B4"/>
    <w:rsid w:val="00C53A84"/>
    <w:rsid w:val="00D644F7"/>
    <w:rsid w:val="00E84526"/>
    <w:rsid w:val="00EC71FC"/>
    <w:rsid w:val="00F37301"/>
    <w:rsid w:val="00F4716D"/>
    <w:rsid w:val="319314C6"/>
    <w:rsid w:val="3F17148F"/>
    <w:rsid w:val="403B19CB"/>
    <w:rsid w:val="70CD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页脚 Char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228</Words>
  <Characters>1301</Characters>
  <Lines>10</Lines>
  <Paragraphs>3</Paragraphs>
  <TotalTime>1</TotalTime>
  <ScaleCrop>false</ScaleCrop>
  <LinksUpToDate>false</LinksUpToDate>
  <CharactersWithSpaces>1526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2021-07-17T01:03:00Z</dcterms:created>
  <dc:creator>文 陈</dc:creator>
  <cp:lastModifiedBy>svfly</cp:lastModifiedBy>
  <cp:lastPrinted>2021-08-12T08:20:50Z</cp:lastPrinted>
  <dcterms:modified xsi:type="dcterms:W3CDTF">2021-08-12T08:21:14Z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0931463C1C8748E4962F0F4C014355B2</vt:lpwstr>
  </property>
</Properties>
</file>