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采购需求-消防设施设备维护保养服务</w:t>
      </w:r>
    </w:p>
    <w:p>
      <w:pPr>
        <w:spacing w:line="520" w:lineRule="exact"/>
        <w:jc w:val="both"/>
        <w:rPr>
          <w:rFonts w:hint="eastAsia" w:ascii="楷体_GB2312" w:hAnsi="宋体" w:eastAsia="楷体_GB2312"/>
          <w:b/>
          <w:bCs/>
          <w:sz w:val="52"/>
          <w:szCs w:val="52"/>
        </w:rPr>
      </w:pPr>
    </w:p>
    <w:p>
      <w:pPr>
        <w:ind w:left="0" w:leftChars="0" w:firstLine="640" w:firstLineChars="200"/>
        <w:rPr>
          <w:rFonts w:hint="eastAsia" w:eastAsia="黑体" w:asciiTheme="minorHAnsi" w:hAnsiTheme="minorHAnsi" w:cstheme="minorBidi"/>
          <w:b w:val="0"/>
          <w:bCs/>
          <w:kern w:val="44"/>
          <w:sz w:val="32"/>
          <w:szCs w:val="24"/>
          <w:lang w:val="en-US" w:eastAsia="zh-CN" w:bidi="ar-SA"/>
        </w:rPr>
      </w:pPr>
      <w:r>
        <w:rPr>
          <w:rFonts w:hint="eastAsia" w:eastAsia="黑体" w:asciiTheme="minorHAnsi" w:hAnsiTheme="minorHAnsi" w:cstheme="minorBidi"/>
          <w:b w:val="0"/>
          <w:bCs/>
          <w:kern w:val="44"/>
          <w:sz w:val="32"/>
          <w:szCs w:val="24"/>
          <w:lang w:val="en-US" w:eastAsia="zh-CN" w:bidi="ar-SA"/>
        </w:rPr>
        <w:t>一、工程概况</w:t>
      </w:r>
    </w:p>
    <w:p>
      <w:pPr>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工程名称：</w:t>
      </w:r>
      <w:r>
        <w:rPr>
          <w:rFonts w:hint="eastAsia" w:ascii="仿宋_GB2312" w:hAnsi="仿宋_GB2312" w:eastAsia="仿宋_GB2312" w:cs="仿宋_GB2312"/>
          <w:sz w:val="32"/>
          <w:szCs w:val="32"/>
          <w:lang w:eastAsia="zh-CN"/>
        </w:rPr>
        <w:t>厦门医学院附属</w:t>
      </w:r>
      <w:r>
        <w:rPr>
          <w:rFonts w:hint="eastAsia" w:ascii="仿宋_GB2312" w:hAnsi="仿宋_GB2312" w:eastAsia="仿宋_GB2312" w:cs="仿宋_GB2312"/>
          <w:sz w:val="32"/>
          <w:szCs w:val="32"/>
        </w:rPr>
        <w:t>口腔医院蔡塘总院消防设施设备维护保养</w:t>
      </w:r>
    </w:p>
    <w:p>
      <w:pPr>
        <w:ind w:left="0" w:leftChars="0" w:firstLine="640" w:firstLineChars="200"/>
        <w:rPr>
          <w:rFonts w:hint="eastAsia" w:eastAsia="黑体" w:asciiTheme="minorHAnsi" w:hAnsiTheme="minorHAnsi" w:cstheme="minorBidi"/>
          <w:b w:val="0"/>
          <w:bCs/>
          <w:kern w:val="44"/>
          <w:sz w:val="32"/>
          <w:szCs w:val="24"/>
          <w:lang w:val="en-US" w:eastAsia="zh-CN" w:bidi="ar-SA"/>
        </w:rPr>
      </w:pPr>
      <w:r>
        <w:rPr>
          <w:rFonts w:hint="eastAsia" w:eastAsia="黑体" w:asciiTheme="minorHAnsi" w:hAnsiTheme="minorHAnsi" w:cstheme="minorBidi"/>
          <w:b w:val="0"/>
          <w:bCs/>
          <w:kern w:val="44"/>
          <w:sz w:val="32"/>
          <w:szCs w:val="24"/>
          <w:lang w:val="en-US" w:eastAsia="zh-CN" w:bidi="ar-SA"/>
        </w:rPr>
        <w:t>二、质量标准要求</w:t>
      </w:r>
    </w:p>
    <w:p>
      <w:pPr>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符合《福建省建筑消防设施维护保养规定》（试行）的规定</w:t>
      </w:r>
    </w:p>
    <w:p>
      <w:pPr>
        <w:ind w:left="0" w:leftChars="0" w:firstLine="640" w:firstLineChars="200"/>
        <w:rPr>
          <w:rFonts w:hint="eastAsia" w:eastAsia="黑体" w:asciiTheme="minorHAnsi" w:hAnsiTheme="minorHAnsi" w:cstheme="minorBidi"/>
          <w:b w:val="0"/>
          <w:bCs/>
          <w:kern w:val="44"/>
          <w:sz w:val="32"/>
          <w:szCs w:val="24"/>
          <w:lang w:val="en-US" w:eastAsia="zh-CN" w:bidi="ar-SA"/>
        </w:rPr>
      </w:pPr>
      <w:r>
        <w:rPr>
          <w:rFonts w:hint="eastAsia" w:eastAsia="黑体" w:asciiTheme="minorHAnsi" w:hAnsiTheme="minorHAnsi" w:cstheme="minorBidi"/>
          <w:b w:val="0"/>
          <w:bCs/>
          <w:kern w:val="44"/>
          <w:sz w:val="32"/>
          <w:szCs w:val="24"/>
          <w:lang w:val="en-US" w:eastAsia="zh-CN" w:bidi="ar-SA"/>
        </w:rPr>
        <w:t>三、维保内容</w:t>
      </w:r>
    </w:p>
    <w:p>
      <w:pPr>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1.消防供电配电</w:t>
      </w:r>
    </w:p>
    <w:p>
      <w:pPr>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2.消防应急照明和疏散指示系统</w:t>
      </w:r>
    </w:p>
    <w:p>
      <w:pPr>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3.应急广播系统 </w:t>
      </w:r>
    </w:p>
    <w:p>
      <w:pPr>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4.消防专用电话</w:t>
      </w:r>
    </w:p>
    <w:p>
      <w:pPr>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5.防火分隔</w:t>
      </w:r>
    </w:p>
    <w:p>
      <w:pPr>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6.消防电梯</w:t>
      </w:r>
    </w:p>
    <w:p>
      <w:pPr>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7.干粉、气体灭火系统</w:t>
      </w:r>
    </w:p>
    <w:p>
      <w:pPr>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8.火灾自动报警系统</w:t>
      </w:r>
    </w:p>
    <w:p>
      <w:pPr>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9.消防供水设施</w:t>
      </w:r>
    </w:p>
    <w:p>
      <w:pPr>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10.自动喷水灭火系统 </w:t>
      </w:r>
    </w:p>
    <w:p>
      <w:pPr>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11.机械加压送风（防烟）系统</w:t>
      </w:r>
    </w:p>
    <w:p>
      <w:pPr>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12.排烟系统</w:t>
      </w:r>
    </w:p>
    <w:p>
      <w:pPr>
        <w:ind w:left="0" w:leftChars="0" w:firstLine="640" w:firstLineChars="200"/>
        <w:rPr>
          <w:rFonts w:hint="eastAsia" w:eastAsia="黑体" w:asciiTheme="minorHAnsi" w:hAnsiTheme="minorHAnsi" w:cstheme="minorBidi"/>
          <w:b w:val="0"/>
          <w:bCs/>
          <w:kern w:val="44"/>
          <w:sz w:val="32"/>
          <w:szCs w:val="24"/>
          <w:lang w:val="en-US" w:eastAsia="zh-CN" w:bidi="ar-SA"/>
        </w:rPr>
      </w:pPr>
      <w:r>
        <w:rPr>
          <w:rFonts w:hint="eastAsia" w:eastAsia="黑体" w:asciiTheme="minorHAnsi" w:hAnsiTheme="minorHAnsi" w:cstheme="minorBidi"/>
          <w:b w:val="0"/>
          <w:bCs/>
          <w:kern w:val="44"/>
          <w:sz w:val="32"/>
          <w:szCs w:val="24"/>
          <w:lang w:val="en-US" w:eastAsia="zh-CN" w:bidi="ar-SA"/>
        </w:rPr>
        <w:t>四、招标资料</w:t>
      </w:r>
      <w:bookmarkStart w:id="0" w:name="_GoBack"/>
      <w:bookmarkEnd w:id="0"/>
    </w:p>
    <w:p>
      <w:pPr>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本招标文件一份，厦门</w:t>
      </w:r>
      <w:r>
        <w:rPr>
          <w:rFonts w:hint="eastAsia" w:ascii="仿宋_GB2312" w:hAnsi="仿宋_GB2312" w:eastAsia="仿宋_GB2312" w:cs="仿宋_GB2312"/>
          <w:sz w:val="32"/>
          <w:szCs w:val="32"/>
          <w:lang w:eastAsia="zh-CN"/>
        </w:rPr>
        <w:t>医学院附属</w:t>
      </w:r>
      <w:r>
        <w:rPr>
          <w:rFonts w:hint="eastAsia" w:ascii="仿宋_GB2312" w:hAnsi="仿宋_GB2312" w:eastAsia="仿宋_GB2312" w:cs="仿宋_GB2312"/>
          <w:sz w:val="32"/>
          <w:szCs w:val="32"/>
        </w:rPr>
        <w:t>口腔医院蔡塘总院建设工程消防设计审查意见书一份。招标人在招标过程中发出的全部与招标有关的正式文件。</w:t>
      </w:r>
    </w:p>
    <w:p>
      <w:pPr>
        <w:ind w:left="0" w:leftChars="0" w:firstLine="640" w:firstLineChars="200"/>
        <w:rPr>
          <w:rFonts w:hint="eastAsia" w:eastAsia="黑体" w:asciiTheme="minorHAnsi" w:hAnsiTheme="minorHAnsi" w:cstheme="minorBidi"/>
          <w:b w:val="0"/>
          <w:bCs/>
          <w:kern w:val="44"/>
          <w:sz w:val="32"/>
          <w:szCs w:val="24"/>
          <w:lang w:val="en-US" w:eastAsia="zh-CN" w:bidi="ar-SA"/>
        </w:rPr>
      </w:pPr>
      <w:r>
        <w:rPr>
          <w:rFonts w:hint="eastAsia" w:eastAsia="黑体" w:asciiTheme="minorHAnsi" w:hAnsiTheme="minorHAnsi" w:cstheme="minorBidi"/>
          <w:b w:val="0"/>
          <w:bCs/>
          <w:kern w:val="44"/>
          <w:sz w:val="32"/>
          <w:szCs w:val="24"/>
          <w:lang w:val="en-US" w:eastAsia="zh-CN" w:bidi="ar-SA"/>
        </w:rPr>
        <w:t>五、报价文件递交要求：</w:t>
      </w:r>
    </w:p>
    <w:p>
      <w:pPr>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6.1 本工程投标截止时间： 2020年</w:t>
      </w: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日上午9：00，文件须盖章密封后送达</w:t>
      </w:r>
      <w:r>
        <w:rPr>
          <w:rFonts w:hint="eastAsia" w:ascii="仿宋_GB2312" w:hAnsi="仿宋_GB2312" w:eastAsia="仿宋_GB2312" w:cs="仿宋_GB2312"/>
          <w:sz w:val="32"/>
          <w:szCs w:val="32"/>
          <w:lang w:val="en-US" w:eastAsia="zh-CN"/>
        </w:rPr>
        <w:t>厦门市湖里区吕岭路1309号819室</w:t>
      </w:r>
      <w:r>
        <w:rPr>
          <w:rFonts w:hint="eastAsia" w:ascii="仿宋_GB2312" w:hAnsi="仿宋_GB2312" w:eastAsia="仿宋_GB2312" w:cs="仿宋_GB2312"/>
          <w:sz w:val="32"/>
          <w:szCs w:val="32"/>
        </w:rPr>
        <w:t>，投标人须提供投标文件正本一份，副本一份，格式自拟。</w:t>
      </w:r>
    </w:p>
    <w:p>
      <w:pPr>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6.2 投标文件应包括但不限于以下部分： </w:t>
      </w:r>
    </w:p>
    <w:p>
      <w:pPr>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 投标函</w:t>
      </w:r>
    </w:p>
    <w:p>
      <w:pPr>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 法定代表人授权书</w:t>
      </w:r>
    </w:p>
    <w:p>
      <w:pPr>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 投标报价一览表</w:t>
      </w:r>
    </w:p>
    <w:p>
      <w:pPr>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 投标人资质证书</w:t>
      </w:r>
    </w:p>
    <w:p>
      <w:pPr>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 投标人企业法人营业执照副本</w:t>
      </w:r>
    </w:p>
    <w:p>
      <w:pPr>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 项目管理人员一览表</w:t>
      </w:r>
    </w:p>
    <w:p>
      <w:pPr>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 投标人业绩一览表</w:t>
      </w:r>
    </w:p>
    <w:p>
      <w:pPr>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 工程建设廉政承诺书</w:t>
      </w:r>
    </w:p>
    <w:p>
      <w:pPr>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 投标承诺书</w:t>
      </w:r>
    </w:p>
    <w:p>
      <w:pPr>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 其他（投标人认为需要提供相应的材料及补充说明等）</w:t>
      </w:r>
    </w:p>
    <w:p>
      <w:pPr>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注:以上证明文件若允许为复印件的，均应加盖投标人公章。</w:t>
      </w:r>
    </w:p>
    <w:p>
      <w:pPr>
        <w:ind w:left="0" w:leftChars="0" w:firstLine="640" w:firstLineChars="200"/>
        <w:rPr>
          <w:rFonts w:hint="eastAsia" w:eastAsia="黑体" w:asciiTheme="minorHAnsi" w:hAnsiTheme="minorHAnsi" w:cstheme="minorBidi"/>
          <w:b w:val="0"/>
          <w:bCs/>
          <w:kern w:val="44"/>
          <w:sz w:val="32"/>
          <w:szCs w:val="24"/>
          <w:lang w:val="en-US" w:eastAsia="zh-CN" w:bidi="ar-SA"/>
        </w:rPr>
      </w:pPr>
      <w:r>
        <w:rPr>
          <w:rFonts w:hint="eastAsia" w:eastAsia="黑体" w:asciiTheme="minorHAnsi" w:hAnsiTheme="minorHAnsi" w:cstheme="minorBidi"/>
          <w:b w:val="0"/>
          <w:bCs/>
          <w:kern w:val="44"/>
          <w:sz w:val="32"/>
          <w:szCs w:val="24"/>
          <w:lang w:val="en-US" w:eastAsia="zh-CN" w:bidi="ar-SA"/>
        </w:rPr>
        <w:t xml:space="preserve">六、报价要求： </w:t>
      </w:r>
    </w:p>
    <w:p>
      <w:pPr>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1.资质要求：参加本次投标的投标人应符合以下条件：</w:t>
      </w:r>
    </w:p>
    <w:p>
      <w:pPr>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福建省消防技术服务机构星级服务评定标准》，报价人的服务水平应达到四星级（需提供相应证明材料复印件加盖报价人公章并装订在报价文件中）且具有良好的财务状况和商业信誉（需提供营业执照等复印件）。</w:t>
      </w:r>
    </w:p>
    <w:p>
      <w:pPr>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2.报价要求：</w:t>
      </w:r>
    </w:p>
    <w:p>
      <w:pPr>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2.1投标人须充分了解项目全部风险，并将完成项目消防设施维保的各项费用、税收综合考虑入投标报价中，该价格为固定总价包干，已包含中标人完成全部消防设施维保工作且各项检测指标全部合格的全部费用，一旦中标，中标价不再变动。</w:t>
      </w:r>
    </w:p>
    <w:p>
      <w:pPr>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2.2每个投标人只能有一个投标报价，投标人提交可选择报价视为非实质性响应招标文件的要求，按废标处理。</w:t>
      </w:r>
    </w:p>
    <w:p>
      <w:pPr>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2.3本项目不允许提交替代方案。</w:t>
      </w:r>
    </w:p>
    <w:p>
      <w:pPr>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3.投标基准价：</w:t>
      </w:r>
    </w:p>
    <w:p>
      <w:pPr>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本项目总建筑面积为</w:t>
      </w:r>
      <w:r>
        <w:rPr>
          <w:rFonts w:hint="eastAsia" w:ascii="仿宋_GB2312" w:hAnsi="仿宋_GB2312" w:eastAsia="仿宋_GB2312" w:cs="仿宋_GB2312"/>
          <w:sz w:val="32"/>
          <w:szCs w:val="32"/>
          <w:lang w:val="en-US" w:eastAsia="zh-CN"/>
        </w:rPr>
        <w:t>8995</w:t>
      </w:r>
      <w:r>
        <w:rPr>
          <w:rFonts w:hint="eastAsia" w:ascii="仿宋_GB2312" w:hAnsi="仿宋_GB2312" w:eastAsia="仿宋_GB2312" w:cs="仿宋_GB2312"/>
          <w:sz w:val="32"/>
          <w:szCs w:val="32"/>
        </w:rPr>
        <w:t xml:space="preserve"> ㎡,本次谈判设有最高报价限价，为￥100，000.00（含增值税）；报价人的报价超出该最高报价限价时，其报价无效。</w:t>
      </w:r>
    </w:p>
    <w:p>
      <w:pPr>
        <w:ind w:left="0" w:leftChars="0" w:firstLine="640" w:firstLineChars="200"/>
        <w:rPr>
          <w:rFonts w:hint="eastAsia" w:eastAsia="黑体" w:asciiTheme="minorHAnsi" w:hAnsiTheme="minorHAnsi" w:cstheme="minorBidi"/>
          <w:b w:val="0"/>
          <w:bCs/>
          <w:kern w:val="44"/>
          <w:sz w:val="32"/>
          <w:szCs w:val="24"/>
          <w:lang w:val="en-US" w:eastAsia="zh-CN" w:bidi="ar-SA"/>
        </w:rPr>
      </w:pPr>
      <w:r>
        <w:rPr>
          <w:rFonts w:hint="eastAsia" w:eastAsia="黑体" w:asciiTheme="minorHAnsi" w:hAnsiTheme="minorHAnsi" w:cstheme="minorBidi"/>
          <w:b w:val="0"/>
          <w:bCs/>
          <w:kern w:val="44"/>
          <w:sz w:val="32"/>
          <w:szCs w:val="24"/>
          <w:lang w:val="en-US" w:eastAsia="zh-CN" w:bidi="ar-SA"/>
        </w:rPr>
        <w:t>七、评标（最低价中标）</w:t>
      </w:r>
    </w:p>
    <w:sectPr>
      <w:headerReference r:id="rId3" w:type="default"/>
      <w:footerReference r:id="rId4" w:type="default"/>
      <w:footerReference r:id="rId5" w:type="even"/>
      <w:pgSz w:w="11907" w:h="16840"/>
      <w:pgMar w:top="1418" w:right="1247" w:bottom="1418" w:left="1247" w:header="851" w:footer="794" w:gutter="0"/>
      <w:cols w:space="720" w:num="1"/>
      <w:docGrid w:linePitch="323" w:charSpace="-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CG Times">
    <w:altName w:val="Microsoft YaHei UI"/>
    <w:panose1 w:val="02020603050405020304"/>
    <w:charset w:val="00"/>
    <w:family w:val="roman"/>
    <w:pitch w:val="default"/>
    <w:sig w:usb0="00000000" w:usb1="00000000" w:usb2="00000000" w:usb3="00000000" w:csb0="00040001" w:csb1="00000000"/>
  </w:font>
  <w:font w:name="楷体_GB2312">
    <w:panose1 w:val="02010609030101010101"/>
    <w:charset w:val="86"/>
    <w:family w:val="modern"/>
    <w:pitch w:val="default"/>
    <w:sig w:usb0="00000001" w:usb1="080E0000" w:usb2="00000000" w:usb3="00000000" w:csb0="00040000" w:csb1="00000000"/>
  </w:font>
  <w:font w:name="Arial Narrow">
    <w:panose1 w:val="020B0606020202030204"/>
    <w:charset w:val="00"/>
    <w:family w:val="swiss"/>
    <w:pitch w:val="default"/>
    <w:sig w:usb0="00000287" w:usb1="00000800" w:usb2="00000000" w:usb3="00000000" w:csb0="2000009F" w:csb1="DFD70000"/>
  </w:font>
  <w:font w:name="Verdana">
    <w:panose1 w:val="020B0604030504040204"/>
    <w:charset w:val="00"/>
    <w:family w:val="swiss"/>
    <w:pitch w:val="default"/>
    <w:sig w:usb0="A1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Microsoft YaHei UI">
    <w:panose1 w:val="020B0503020204020204"/>
    <w:charset w:val="86"/>
    <w:family w:val="auto"/>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framePr w:wrap="around" w:vAnchor="text" w:hAnchor="margin" w:xAlign="right" w:y="1"/>
      <w:rPr>
        <w:rStyle w:val="37"/>
      </w:rPr>
    </w:pPr>
    <w:r>
      <w:fldChar w:fldCharType="begin"/>
    </w:r>
    <w:r>
      <w:rPr>
        <w:rStyle w:val="37"/>
      </w:rPr>
      <w:instrText xml:space="preserve">PAGE  </w:instrText>
    </w:r>
    <w:r>
      <w:fldChar w:fldCharType="separate"/>
    </w:r>
    <w:r>
      <w:rPr>
        <w:rStyle w:val="37"/>
      </w:rPr>
      <w:t>20</w:t>
    </w:r>
    <w:r>
      <w:fldChar w:fldCharType="end"/>
    </w:r>
  </w:p>
  <w:p>
    <w:pPr>
      <w:pStyle w:val="2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framePr w:wrap="around" w:vAnchor="text" w:hAnchor="margin" w:xAlign="right" w:y="1"/>
      <w:rPr>
        <w:rStyle w:val="37"/>
      </w:rPr>
    </w:pPr>
    <w:r>
      <w:fldChar w:fldCharType="begin"/>
    </w:r>
    <w:r>
      <w:rPr>
        <w:rStyle w:val="37"/>
      </w:rPr>
      <w:instrText xml:space="preserve">PAGE  </w:instrText>
    </w:r>
    <w:r>
      <w:fldChar w:fldCharType="end"/>
    </w:r>
  </w:p>
  <w:p>
    <w:pPr>
      <w:pStyle w:val="25"/>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854E9C"/>
    <w:multiLevelType w:val="singleLevel"/>
    <w:tmpl w:val="2F854E9C"/>
    <w:lvl w:ilvl="0" w:tentative="0">
      <w:start w:val="1"/>
      <w:numFmt w:val="decimal"/>
      <w:pStyle w:val="6"/>
      <w:lvlText w:val="%1."/>
      <w:lvlJc w:val="left"/>
      <w:pPr>
        <w:tabs>
          <w:tab w:val="left" w:pos="425"/>
        </w:tabs>
        <w:ind w:left="425" w:hanging="425"/>
      </w:pPr>
      <w:rPr>
        <w:rFonts w:hint="eastAsia"/>
      </w:rPr>
    </w:lvl>
  </w:abstractNum>
  <w:abstractNum w:abstractNumId="1">
    <w:nsid w:val="5F6A1EEE"/>
    <w:multiLevelType w:val="singleLevel"/>
    <w:tmpl w:val="5F6A1EEE"/>
    <w:lvl w:ilvl="0" w:tentative="0">
      <w:start w:val="1"/>
      <w:numFmt w:val="decimal"/>
      <w:pStyle w:val="5"/>
      <w:lvlText w:val="%1."/>
      <w:lvlJc w:val="left"/>
      <w:pPr>
        <w:tabs>
          <w:tab w:val="left" w:pos="425"/>
        </w:tabs>
        <w:ind w:left="425" w:hanging="425"/>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420"/>
  <w:hyphenationZone w:val="36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17C"/>
    <w:rsid w:val="000024A6"/>
    <w:rsid w:val="00002EAE"/>
    <w:rsid w:val="00004077"/>
    <w:rsid w:val="00005E0F"/>
    <w:rsid w:val="00006445"/>
    <w:rsid w:val="0000729D"/>
    <w:rsid w:val="00007474"/>
    <w:rsid w:val="0001253C"/>
    <w:rsid w:val="00014646"/>
    <w:rsid w:val="00015547"/>
    <w:rsid w:val="00015941"/>
    <w:rsid w:val="0001738A"/>
    <w:rsid w:val="000202D5"/>
    <w:rsid w:val="000206F2"/>
    <w:rsid w:val="00021806"/>
    <w:rsid w:val="00023247"/>
    <w:rsid w:val="00024412"/>
    <w:rsid w:val="0002577C"/>
    <w:rsid w:val="00025C54"/>
    <w:rsid w:val="00025CE7"/>
    <w:rsid w:val="00026498"/>
    <w:rsid w:val="00027B90"/>
    <w:rsid w:val="0003154F"/>
    <w:rsid w:val="000315E4"/>
    <w:rsid w:val="00032098"/>
    <w:rsid w:val="00032158"/>
    <w:rsid w:val="00033D67"/>
    <w:rsid w:val="000350B7"/>
    <w:rsid w:val="0003543B"/>
    <w:rsid w:val="0003630F"/>
    <w:rsid w:val="000363B7"/>
    <w:rsid w:val="000363C9"/>
    <w:rsid w:val="00036F18"/>
    <w:rsid w:val="00036F75"/>
    <w:rsid w:val="00037E2D"/>
    <w:rsid w:val="00040741"/>
    <w:rsid w:val="000421EB"/>
    <w:rsid w:val="00043276"/>
    <w:rsid w:val="00043BD8"/>
    <w:rsid w:val="000447B5"/>
    <w:rsid w:val="0004663E"/>
    <w:rsid w:val="000469EC"/>
    <w:rsid w:val="00047396"/>
    <w:rsid w:val="00051A66"/>
    <w:rsid w:val="00051AAA"/>
    <w:rsid w:val="00053455"/>
    <w:rsid w:val="00054C98"/>
    <w:rsid w:val="00055CB0"/>
    <w:rsid w:val="00056AA5"/>
    <w:rsid w:val="00063671"/>
    <w:rsid w:val="000639FB"/>
    <w:rsid w:val="000642B9"/>
    <w:rsid w:val="00064992"/>
    <w:rsid w:val="00064B2C"/>
    <w:rsid w:val="00064E12"/>
    <w:rsid w:val="000651A1"/>
    <w:rsid w:val="0006566A"/>
    <w:rsid w:val="00065ACF"/>
    <w:rsid w:val="00067027"/>
    <w:rsid w:val="00070120"/>
    <w:rsid w:val="00072D4C"/>
    <w:rsid w:val="00073D97"/>
    <w:rsid w:val="000742DF"/>
    <w:rsid w:val="00074906"/>
    <w:rsid w:val="000762A2"/>
    <w:rsid w:val="000768AC"/>
    <w:rsid w:val="00076AEF"/>
    <w:rsid w:val="00081097"/>
    <w:rsid w:val="00083EF5"/>
    <w:rsid w:val="00084892"/>
    <w:rsid w:val="00084E8F"/>
    <w:rsid w:val="00085116"/>
    <w:rsid w:val="00085428"/>
    <w:rsid w:val="00085BFF"/>
    <w:rsid w:val="00090990"/>
    <w:rsid w:val="000931FF"/>
    <w:rsid w:val="000943E3"/>
    <w:rsid w:val="00095305"/>
    <w:rsid w:val="00095653"/>
    <w:rsid w:val="00095D01"/>
    <w:rsid w:val="00097A70"/>
    <w:rsid w:val="000A0FA2"/>
    <w:rsid w:val="000A0FD4"/>
    <w:rsid w:val="000A58DB"/>
    <w:rsid w:val="000A62D0"/>
    <w:rsid w:val="000A6B0E"/>
    <w:rsid w:val="000A6B41"/>
    <w:rsid w:val="000A6CE0"/>
    <w:rsid w:val="000A7403"/>
    <w:rsid w:val="000B1663"/>
    <w:rsid w:val="000B3505"/>
    <w:rsid w:val="000B51E8"/>
    <w:rsid w:val="000B541E"/>
    <w:rsid w:val="000C0CB2"/>
    <w:rsid w:val="000C0DF1"/>
    <w:rsid w:val="000C4090"/>
    <w:rsid w:val="000D1E4B"/>
    <w:rsid w:val="000D4DF6"/>
    <w:rsid w:val="000D51E0"/>
    <w:rsid w:val="000D5AC5"/>
    <w:rsid w:val="000D64D8"/>
    <w:rsid w:val="000D7B3C"/>
    <w:rsid w:val="000E08DB"/>
    <w:rsid w:val="000E0FC4"/>
    <w:rsid w:val="000E4434"/>
    <w:rsid w:val="000E524C"/>
    <w:rsid w:val="000E5290"/>
    <w:rsid w:val="000E58F1"/>
    <w:rsid w:val="000E6F19"/>
    <w:rsid w:val="000E70EC"/>
    <w:rsid w:val="000E77AD"/>
    <w:rsid w:val="000F035C"/>
    <w:rsid w:val="000F2136"/>
    <w:rsid w:val="000F5DCB"/>
    <w:rsid w:val="000F6554"/>
    <w:rsid w:val="000F6E15"/>
    <w:rsid w:val="001024B6"/>
    <w:rsid w:val="00102C1C"/>
    <w:rsid w:val="00103C1C"/>
    <w:rsid w:val="00104FAD"/>
    <w:rsid w:val="001074E0"/>
    <w:rsid w:val="00107A64"/>
    <w:rsid w:val="0011082A"/>
    <w:rsid w:val="001117C2"/>
    <w:rsid w:val="00111D1F"/>
    <w:rsid w:val="00113F26"/>
    <w:rsid w:val="001154C3"/>
    <w:rsid w:val="00117153"/>
    <w:rsid w:val="00117D20"/>
    <w:rsid w:val="00120A54"/>
    <w:rsid w:val="00121349"/>
    <w:rsid w:val="00121409"/>
    <w:rsid w:val="00130397"/>
    <w:rsid w:val="00130FC7"/>
    <w:rsid w:val="00132BC2"/>
    <w:rsid w:val="00136B7E"/>
    <w:rsid w:val="0014203C"/>
    <w:rsid w:val="00142078"/>
    <w:rsid w:val="00142137"/>
    <w:rsid w:val="00142CE0"/>
    <w:rsid w:val="00143442"/>
    <w:rsid w:val="00143DBE"/>
    <w:rsid w:val="0014440E"/>
    <w:rsid w:val="001447C4"/>
    <w:rsid w:val="00145302"/>
    <w:rsid w:val="00146E35"/>
    <w:rsid w:val="001479B7"/>
    <w:rsid w:val="001513DF"/>
    <w:rsid w:val="0015222E"/>
    <w:rsid w:val="0015290B"/>
    <w:rsid w:val="00152D0C"/>
    <w:rsid w:val="00154240"/>
    <w:rsid w:val="00154969"/>
    <w:rsid w:val="001563B4"/>
    <w:rsid w:val="00157305"/>
    <w:rsid w:val="001625AD"/>
    <w:rsid w:val="001632D4"/>
    <w:rsid w:val="00166496"/>
    <w:rsid w:val="00167EE3"/>
    <w:rsid w:val="00170446"/>
    <w:rsid w:val="00170A74"/>
    <w:rsid w:val="00171F50"/>
    <w:rsid w:val="00172285"/>
    <w:rsid w:val="00174C0F"/>
    <w:rsid w:val="00175063"/>
    <w:rsid w:val="00176793"/>
    <w:rsid w:val="00176BF0"/>
    <w:rsid w:val="00177027"/>
    <w:rsid w:val="00177723"/>
    <w:rsid w:val="00183593"/>
    <w:rsid w:val="00183FC3"/>
    <w:rsid w:val="0018556B"/>
    <w:rsid w:val="001861D0"/>
    <w:rsid w:val="00186DA9"/>
    <w:rsid w:val="00187192"/>
    <w:rsid w:val="00187470"/>
    <w:rsid w:val="00190C6B"/>
    <w:rsid w:val="0019201B"/>
    <w:rsid w:val="00193CEF"/>
    <w:rsid w:val="00194608"/>
    <w:rsid w:val="00194B7C"/>
    <w:rsid w:val="001967D5"/>
    <w:rsid w:val="00197EAA"/>
    <w:rsid w:val="001A0579"/>
    <w:rsid w:val="001A1262"/>
    <w:rsid w:val="001A136B"/>
    <w:rsid w:val="001A1441"/>
    <w:rsid w:val="001A1511"/>
    <w:rsid w:val="001A2276"/>
    <w:rsid w:val="001A24CA"/>
    <w:rsid w:val="001A2636"/>
    <w:rsid w:val="001A3753"/>
    <w:rsid w:val="001A795F"/>
    <w:rsid w:val="001B04FD"/>
    <w:rsid w:val="001B3CB4"/>
    <w:rsid w:val="001B5054"/>
    <w:rsid w:val="001B6348"/>
    <w:rsid w:val="001B67E6"/>
    <w:rsid w:val="001B6B1F"/>
    <w:rsid w:val="001B7238"/>
    <w:rsid w:val="001B7D0E"/>
    <w:rsid w:val="001C106E"/>
    <w:rsid w:val="001C2E97"/>
    <w:rsid w:val="001C3447"/>
    <w:rsid w:val="001C52D1"/>
    <w:rsid w:val="001C5B48"/>
    <w:rsid w:val="001D0330"/>
    <w:rsid w:val="001D1205"/>
    <w:rsid w:val="001D1869"/>
    <w:rsid w:val="001D270F"/>
    <w:rsid w:val="001D46CA"/>
    <w:rsid w:val="001D4CA3"/>
    <w:rsid w:val="001D616B"/>
    <w:rsid w:val="001D7D6B"/>
    <w:rsid w:val="001E01D9"/>
    <w:rsid w:val="001E01F9"/>
    <w:rsid w:val="001E0539"/>
    <w:rsid w:val="001E4091"/>
    <w:rsid w:val="001E50F4"/>
    <w:rsid w:val="001E63B6"/>
    <w:rsid w:val="001E663B"/>
    <w:rsid w:val="001F2838"/>
    <w:rsid w:val="001F33AC"/>
    <w:rsid w:val="001F373A"/>
    <w:rsid w:val="001F7B0D"/>
    <w:rsid w:val="0020082B"/>
    <w:rsid w:val="00200F7C"/>
    <w:rsid w:val="00200F8B"/>
    <w:rsid w:val="00201CF8"/>
    <w:rsid w:val="0020223C"/>
    <w:rsid w:val="0021255E"/>
    <w:rsid w:val="002127A3"/>
    <w:rsid w:val="00212A52"/>
    <w:rsid w:val="0021557C"/>
    <w:rsid w:val="002158EC"/>
    <w:rsid w:val="00216CB8"/>
    <w:rsid w:val="0022086C"/>
    <w:rsid w:val="00221A8C"/>
    <w:rsid w:val="002223B1"/>
    <w:rsid w:val="002256B4"/>
    <w:rsid w:val="00227C1F"/>
    <w:rsid w:val="00227FB3"/>
    <w:rsid w:val="00232933"/>
    <w:rsid w:val="00233559"/>
    <w:rsid w:val="0023441C"/>
    <w:rsid w:val="002360A7"/>
    <w:rsid w:val="00236DA5"/>
    <w:rsid w:val="00236F32"/>
    <w:rsid w:val="0024214C"/>
    <w:rsid w:val="00245429"/>
    <w:rsid w:val="00245CB1"/>
    <w:rsid w:val="00246C60"/>
    <w:rsid w:val="00246D24"/>
    <w:rsid w:val="00247860"/>
    <w:rsid w:val="0025121E"/>
    <w:rsid w:val="00252B41"/>
    <w:rsid w:val="00257654"/>
    <w:rsid w:val="00262879"/>
    <w:rsid w:val="00262C14"/>
    <w:rsid w:val="00263B06"/>
    <w:rsid w:val="0026425F"/>
    <w:rsid w:val="0026432C"/>
    <w:rsid w:val="00265764"/>
    <w:rsid w:val="00265C6B"/>
    <w:rsid w:val="002700F2"/>
    <w:rsid w:val="00273C85"/>
    <w:rsid w:val="00274458"/>
    <w:rsid w:val="002757DE"/>
    <w:rsid w:val="00276664"/>
    <w:rsid w:val="00277993"/>
    <w:rsid w:val="00280522"/>
    <w:rsid w:val="0028137B"/>
    <w:rsid w:val="002818A7"/>
    <w:rsid w:val="002866BF"/>
    <w:rsid w:val="0028685D"/>
    <w:rsid w:val="00287E3F"/>
    <w:rsid w:val="00290404"/>
    <w:rsid w:val="00294535"/>
    <w:rsid w:val="00295AE4"/>
    <w:rsid w:val="002975A1"/>
    <w:rsid w:val="002A0056"/>
    <w:rsid w:val="002A1690"/>
    <w:rsid w:val="002A1876"/>
    <w:rsid w:val="002A1A1F"/>
    <w:rsid w:val="002A342E"/>
    <w:rsid w:val="002A3C64"/>
    <w:rsid w:val="002A487E"/>
    <w:rsid w:val="002A55FC"/>
    <w:rsid w:val="002B0B5E"/>
    <w:rsid w:val="002B0E6F"/>
    <w:rsid w:val="002B2C94"/>
    <w:rsid w:val="002B3DFE"/>
    <w:rsid w:val="002B4990"/>
    <w:rsid w:val="002B7DC8"/>
    <w:rsid w:val="002C2BD7"/>
    <w:rsid w:val="002C3F81"/>
    <w:rsid w:val="002C4373"/>
    <w:rsid w:val="002C4E8E"/>
    <w:rsid w:val="002C507A"/>
    <w:rsid w:val="002C6C7A"/>
    <w:rsid w:val="002C7A8F"/>
    <w:rsid w:val="002C7C6A"/>
    <w:rsid w:val="002D0D94"/>
    <w:rsid w:val="002D2387"/>
    <w:rsid w:val="002D33A4"/>
    <w:rsid w:val="002D3EC4"/>
    <w:rsid w:val="002D415F"/>
    <w:rsid w:val="002D45CC"/>
    <w:rsid w:val="002D4B76"/>
    <w:rsid w:val="002D4C45"/>
    <w:rsid w:val="002D4E18"/>
    <w:rsid w:val="002D61CF"/>
    <w:rsid w:val="002D6A01"/>
    <w:rsid w:val="002D6A47"/>
    <w:rsid w:val="002D6C38"/>
    <w:rsid w:val="002E3457"/>
    <w:rsid w:val="002E39D4"/>
    <w:rsid w:val="002E4A39"/>
    <w:rsid w:val="002E4C36"/>
    <w:rsid w:val="002E4C42"/>
    <w:rsid w:val="002E5409"/>
    <w:rsid w:val="002E59DF"/>
    <w:rsid w:val="002E5E36"/>
    <w:rsid w:val="002E5F8A"/>
    <w:rsid w:val="002E6107"/>
    <w:rsid w:val="002E7C5E"/>
    <w:rsid w:val="002F1613"/>
    <w:rsid w:val="002F25E5"/>
    <w:rsid w:val="002F32FF"/>
    <w:rsid w:val="002F3EBA"/>
    <w:rsid w:val="002F4BE4"/>
    <w:rsid w:val="002F5CC9"/>
    <w:rsid w:val="002F5EA2"/>
    <w:rsid w:val="002F647B"/>
    <w:rsid w:val="002F6786"/>
    <w:rsid w:val="00302BCB"/>
    <w:rsid w:val="00302CC3"/>
    <w:rsid w:val="00302D9A"/>
    <w:rsid w:val="0030375F"/>
    <w:rsid w:val="00303C12"/>
    <w:rsid w:val="00305165"/>
    <w:rsid w:val="003052CF"/>
    <w:rsid w:val="00305C75"/>
    <w:rsid w:val="00310548"/>
    <w:rsid w:val="0031092F"/>
    <w:rsid w:val="00310D7E"/>
    <w:rsid w:val="003115DB"/>
    <w:rsid w:val="00311CE3"/>
    <w:rsid w:val="00314085"/>
    <w:rsid w:val="003148E4"/>
    <w:rsid w:val="00315596"/>
    <w:rsid w:val="00315C51"/>
    <w:rsid w:val="00316364"/>
    <w:rsid w:val="00317020"/>
    <w:rsid w:val="00317337"/>
    <w:rsid w:val="00317D4A"/>
    <w:rsid w:val="00320CBB"/>
    <w:rsid w:val="00322296"/>
    <w:rsid w:val="00323B95"/>
    <w:rsid w:val="0032606B"/>
    <w:rsid w:val="00327BCE"/>
    <w:rsid w:val="003329A7"/>
    <w:rsid w:val="00334439"/>
    <w:rsid w:val="003348D1"/>
    <w:rsid w:val="003350A7"/>
    <w:rsid w:val="00335FE7"/>
    <w:rsid w:val="003369A7"/>
    <w:rsid w:val="00340C1F"/>
    <w:rsid w:val="00342162"/>
    <w:rsid w:val="003430CA"/>
    <w:rsid w:val="00346FC4"/>
    <w:rsid w:val="003475A8"/>
    <w:rsid w:val="00347FE6"/>
    <w:rsid w:val="003525F8"/>
    <w:rsid w:val="00352793"/>
    <w:rsid w:val="003532FD"/>
    <w:rsid w:val="00353BF2"/>
    <w:rsid w:val="00356277"/>
    <w:rsid w:val="00356417"/>
    <w:rsid w:val="00360441"/>
    <w:rsid w:val="00360D5C"/>
    <w:rsid w:val="00360F44"/>
    <w:rsid w:val="00361F31"/>
    <w:rsid w:val="003629F8"/>
    <w:rsid w:val="00364634"/>
    <w:rsid w:val="003652BF"/>
    <w:rsid w:val="00366A7B"/>
    <w:rsid w:val="00367DA1"/>
    <w:rsid w:val="00370D30"/>
    <w:rsid w:val="003715AE"/>
    <w:rsid w:val="003732AF"/>
    <w:rsid w:val="00373CCA"/>
    <w:rsid w:val="00374180"/>
    <w:rsid w:val="00377DBC"/>
    <w:rsid w:val="00377EAF"/>
    <w:rsid w:val="003827E1"/>
    <w:rsid w:val="00382BF7"/>
    <w:rsid w:val="00383E44"/>
    <w:rsid w:val="003843A9"/>
    <w:rsid w:val="0038459F"/>
    <w:rsid w:val="00384F62"/>
    <w:rsid w:val="00385C2E"/>
    <w:rsid w:val="003868ED"/>
    <w:rsid w:val="00386AA6"/>
    <w:rsid w:val="003917DD"/>
    <w:rsid w:val="00395930"/>
    <w:rsid w:val="00395A23"/>
    <w:rsid w:val="00396675"/>
    <w:rsid w:val="00397AD2"/>
    <w:rsid w:val="00397C48"/>
    <w:rsid w:val="003A0C8B"/>
    <w:rsid w:val="003A2211"/>
    <w:rsid w:val="003A3200"/>
    <w:rsid w:val="003A3F8D"/>
    <w:rsid w:val="003A43C5"/>
    <w:rsid w:val="003A67AC"/>
    <w:rsid w:val="003A77C8"/>
    <w:rsid w:val="003B006E"/>
    <w:rsid w:val="003B0510"/>
    <w:rsid w:val="003B0A88"/>
    <w:rsid w:val="003B162D"/>
    <w:rsid w:val="003B29B9"/>
    <w:rsid w:val="003B7717"/>
    <w:rsid w:val="003C0F84"/>
    <w:rsid w:val="003C1702"/>
    <w:rsid w:val="003C3C54"/>
    <w:rsid w:val="003C5A56"/>
    <w:rsid w:val="003C5BF7"/>
    <w:rsid w:val="003C63B3"/>
    <w:rsid w:val="003C7C35"/>
    <w:rsid w:val="003C7E9C"/>
    <w:rsid w:val="003D01A7"/>
    <w:rsid w:val="003D0A58"/>
    <w:rsid w:val="003D0CB6"/>
    <w:rsid w:val="003D19E6"/>
    <w:rsid w:val="003D2361"/>
    <w:rsid w:val="003D458B"/>
    <w:rsid w:val="003D63C9"/>
    <w:rsid w:val="003D6D94"/>
    <w:rsid w:val="003D7969"/>
    <w:rsid w:val="003E07F7"/>
    <w:rsid w:val="003E1B37"/>
    <w:rsid w:val="003E2CD6"/>
    <w:rsid w:val="003E3D5B"/>
    <w:rsid w:val="003E497C"/>
    <w:rsid w:val="003F0E01"/>
    <w:rsid w:val="003F1AB1"/>
    <w:rsid w:val="003F52D0"/>
    <w:rsid w:val="003F55F3"/>
    <w:rsid w:val="003F5EB2"/>
    <w:rsid w:val="003F7405"/>
    <w:rsid w:val="003F7EF7"/>
    <w:rsid w:val="00400099"/>
    <w:rsid w:val="0041159A"/>
    <w:rsid w:val="004117AE"/>
    <w:rsid w:val="00414B5C"/>
    <w:rsid w:val="00420094"/>
    <w:rsid w:val="00424BD1"/>
    <w:rsid w:val="00425E9D"/>
    <w:rsid w:val="00427B99"/>
    <w:rsid w:val="00427D77"/>
    <w:rsid w:val="00430614"/>
    <w:rsid w:val="00430921"/>
    <w:rsid w:val="00430F36"/>
    <w:rsid w:val="00431FBD"/>
    <w:rsid w:val="00433CCB"/>
    <w:rsid w:val="00435DCE"/>
    <w:rsid w:val="00436487"/>
    <w:rsid w:val="00436CB7"/>
    <w:rsid w:val="004406C9"/>
    <w:rsid w:val="00442054"/>
    <w:rsid w:val="0044269F"/>
    <w:rsid w:val="00445AE1"/>
    <w:rsid w:val="00450768"/>
    <w:rsid w:val="00452272"/>
    <w:rsid w:val="00452746"/>
    <w:rsid w:val="004556AD"/>
    <w:rsid w:val="00455D7F"/>
    <w:rsid w:val="00457480"/>
    <w:rsid w:val="00461B33"/>
    <w:rsid w:val="004622CA"/>
    <w:rsid w:val="0046514F"/>
    <w:rsid w:val="00466CF5"/>
    <w:rsid w:val="00467D14"/>
    <w:rsid w:val="00470301"/>
    <w:rsid w:val="00470495"/>
    <w:rsid w:val="0047233D"/>
    <w:rsid w:val="00472586"/>
    <w:rsid w:val="004730AE"/>
    <w:rsid w:val="00473F75"/>
    <w:rsid w:val="00474189"/>
    <w:rsid w:val="00477E51"/>
    <w:rsid w:val="00477F1B"/>
    <w:rsid w:val="0048004C"/>
    <w:rsid w:val="00483B5F"/>
    <w:rsid w:val="00483EB6"/>
    <w:rsid w:val="0048552B"/>
    <w:rsid w:val="00485581"/>
    <w:rsid w:val="00491FB5"/>
    <w:rsid w:val="00492412"/>
    <w:rsid w:val="004925F8"/>
    <w:rsid w:val="00494648"/>
    <w:rsid w:val="00496E17"/>
    <w:rsid w:val="0049740F"/>
    <w:rsid w:val="004974F0"/>
    <w:rsid w:val="004A073F"/>
    <w:rsid w:val="004A1DFF"/>
    <w:rsid w:val="004A33BD"/>
    <w:rsid w:val="004A5739"/>
    <w:rsid w:val="004B11EF"/>
    <w:rsid w:val="004B19BB"/>
    <w:rsid w:val="004B23FC"/>
    <w:rsid w:val="004B2BD1"/>
    <w:rsid w:val="004B351A"/>
    <w:rsid w:val="004B68D1"/>
    <w:rsid w:val="004C10DE"/>
    <w:rsid w:val="004C1535"/>
    <w:rsid w:val="004C18E9"/>
    <w:rsid w:val="004C2974"/>
    <w:rsid w:val="004C5D74"/>
    <w:rsid w:val="004C6237"/>
    <w:rsid w:val="004D0263"/>
    <w:rsid w:val="004D1CD3"/>
    <w:rsid w:val="004D1E62"/>
    <w:rsid w:val="004D2564"/>
    <w:rsid w:val="004D32EB"/>
    <w:rsid w:val="004D46D2"/>
    <w:rsid w:val="004D522C"/>
    <w:rsid w:val="004D5869"/>
    <w:rsid w:val="004D6398"/>
    <w:rsid w:val="004D7DA7"/>
    <w:rsid w:val="004E0213"/>
    <w:rsid w:val="004E0958"/>
    <w:rsid w:val="004E1FCE"/>
    <w:rsid w:val="004E23FC"/>
    <w:rsid w:val="004E25FD"/>
    <w:rsid w:val="004E3389"/>
    <w:rsid w:val="004E4C43"/>
    <w:rsid w:val="004E664E"/>
    <w:rsid w:val="004E7080"/>
    <w:rsid w:val="004E7E0B"/>
    <w:rsid w:val="004F126B"/>
    <w:rsid w:val="004F368D"/>
    <w:rsid w:val="004F4AB6"/>
    <w:rsid w:val="004F4ADE"/>
    <w:rsid w:val="004F521D"/>
    <w:rsid w:val="004F5781"/>
    <w:rsid w:val="004F601C"/>
    <w:rsid w:val="00501D1B"/>
    <w:rsid w:val="00502C25"/>
    <w:rsid w:val="005060F4"/>
    <w:rsid w:val="00506196"/>
    <w:rsid w:val="00506A0D"/>
    <w:rsid w:val="005102BB"/>
    <w:rsid w:val="0051077D"/>
    <w:rsid w:val="00513685"/>
    <w:rsid w:val="005149EB"/>
    <w:rsid w:val="00514E86"/>
    <w:rsid w:val="0051617C"/>
    <w:rsid w:val="00520321"/>
    <w:rsid w:val="00520907"/>
    <w:rsid w:val="00521CBF"/>
    <w:rsid w:val="00521F1E"/>
    <w:rsid w:val="00522EAB"/>
    <w:rsid w:val="00523A84"/>
    <w:rsid w:val="005313BE"/>
    <w:rsid w:val="00532784"/>
    <w:rsid w:val="00533C1F"/>
    <w:rsid w:val="00534111"/>
    <w:rsid w:val="005358A5"/>
    <w:rsid w:val="00536805"/>
    <w:rsid w:val="00541119"/>
    <w:rsid w:val="00541AEB"/>
    <w:rsid w:val="00541D06"/>
    <w:rsid w:val="005429B8"/>
    <w:rsid w:val="00542A1E"/>
    <w:rsid w:val="00543DBC"/>
    <w:rsid w:val="005451E1"/>
    <w:rsid w:val="00545B50"/>
    <w:rsid w:val="00546132"/>
    <w:rsid w:val="005464DD"/>
    <w:rsid w:val="00551551"/>
    <w:rsid w:val="00551DB8"/>
    <w:rsid w:val="005521E4"/>
    <w:rsid w:val="005523EF"/>
    <w:rsid w:val="005528A6"/>
    <w:rsid w:val="005531E7"/>
    <w:rsid w:val="00554024"/>
    <w:rsid w:val="005560FC"/>
    <w:rsid w:val="005601D6"/>
    <w:rsid w:val="00560877"/>
    <w:rsid w:val="005623AB"/>
    <w:rsid w:val="00563645"/>
    <w:rsid w:val="005636D3"/>
    <w:rsid w:val="00564332"/>
    <w:rsid w:val="00571128"/>
    <w:rsid w:val="00571799"/>
    <w:rsid w:val="00572930"/>
    <w:rsid w:val="00574C51"/>
    <w:rsid w:val="00577AA7"/>
    <w:rsid w:val="0058042B"/>
    <w:rsid w:val="00582C3B"/>
    <w:rsid w:val="005838B6"/>
    <w:rsid w:val="0058392C"/>
    <w:rsid w:val="0059126D"/>
    <w:rsid w:val="005914F1"/>
    <w:rsid w:val="00591D2D"/>
    <w:rsid w:val="00592ED9"/>
    <w:rsid w:val="00593253"/>
    <w:rsid w:val="00595588"/>
    <w:rsid w:val="00595B0A"/>
    <w:rsid w:val="005960D5"/>
    <w:rsid w:val="005A35DC"/>
    <w:rsid w:val="005A3B7E"/>
    <w:rsid w:val="005A3C70"/>
    <w:rsid w:val="005A5232"/>
    <w:rsid w:val="005A79E7"/>
    <w:rsid w:val="005B037D"/>
    <w:rsid w:val="005B06DF"/>
    <w:rsid w:val="005B2820"/>
    <w:rsid w:val="005B30F4"/>
    <w:rsid w:val="005B3C2E"/>
    <w:rsid w:val="005B4C42"/>
    <w:rsid w:val="005B5182"/>
    <w:rsid w:val="005B654E"/>
    <w:rsid w:val="005C0484"/>
    <w:rsid w:val="005C0522"/>
    <w:rsid w:val="005C06D8"/>
    <w:rsid w:val="005C0B36"/>
    <w:rsid w:val="005C15BF"/>
    <w:rsid w:val="005C1B5B"/>
    <w:rsid w:val="005C32BE"/>
    <w:rsid w:val="005C70D6"/>
    <w:rsid w:val="005C77ED"/>
    <w:rsid w:val="005C7A56"/>
    <w:rsid w:val="005C7A5F"/>
    <w:rsid w:val="005C7C7F"/>
    <w:rsid w:val="005D1193"/>
    <w:rsid w:val="005D2541"/>
    <w:rsid w:val="005D3187"/>
    <w:rsid w:val="005D3771"/>
    <w:rsid w:val="005D4347"/>
    <w:rsid w:val="005D47A9"/>
    <w:rsid w:val="005D64A2"/>
    <w:rsid w:val="005D6603"/>
    <w:rsid w:val="005D7754"/>
    <w:rsid w:val="005E08BA"/>
    <w:rsid w:val="005E185F"/>
    <w:rsid w:val="005E1D6C"/>
    <w:rsid w:val="005E2492"/>
    <w:rsid w:val="005E2B6D"/>
    <w:rsid w:val="005E46A8"/>
    <w:rsid w:val="005F1679"/>
    <w:rsid w:val="005F2961"/>
    <w:rsid w:val="005F29DA"/>
    <w:rsid w:val="005F4622"/>
    <w:rsid w:val="005F6CA4"/>
    <w:rsid w:val="00600787"/>
    <w:rsid w:val="0060088E"/>
    <w:rsid w:val="006018B3"/>
    <w:rsid w:val="00601C02"/>
    <w:rsid w:val="00603F85"/>
    <w:rsid w:val="00605AD4"/>
    <w:rsid w:val="006108B7"/>
    <w:rsid w:val="006118D3"/>
    <w:rsid w:val="00611BFD"/>
    <w:rsid w:val="0061208A"/>
    <w:rsid w:val="00612F73"/>
    <w:rsid w:val="0061348F"/>
    <w:rsid w:val="00613DB7"/>
    <w:rsid w:val="00613E19"/>
    <w:rsid w:val="00614EA5"/>
    <w:rsid w:val="00617DC3"/>
    <w:rsid w:val="006213F3"/>
    <w:rsid w:val="0062170A"/>
    <w:rsid w:val="00621724"/>
    <w:rsid w:val="00626F6C"/>
    <w:rsid w:val="0062737F"/>
    <w:rsid w:val="00630BA1"/>
    <w:rsid w:val="00631F09"/>
    <w:rsid w:val="00634265"/>
    <w:rsid w:val="00636F7C"/>
    <w:rsid w:val="00641DF6"/>
    <w:rsid w:val="0064237B"/>
    <w:rsid w:val="006424A7"/>
    <w:rsid w:val="006444F0"/>
    <w:rsid w:val="00645873"/>
    <w:rsid w:val="00646839"/>
    <w:rsid w:val="006510CA"/>
    <w:rsid w:val="00652862"/>
    <w:rsid w:val="00654B2F"/>
    <w:rsid w:val="00656AE9"/>
    <w:rsid w:val="00657239"/>
    <w:rsid w:val="0065771D"/>
    <w:rsid w:val="00660370"/>
    <w:rsid w:val="0066201E"/>
    <w:rsid w:val="006621C6"/>
    <w:rsid w:val="00667013"/>
    <w:rsid w:val="006671BD"/>
    <w:rsid w:val="00670A80"/>
    <w:rsid w:val="006727D9"/>
    <w:rsid w:val="00672BDA"/>
    <w:rsid w:val="00672DA9"/>
    <w:rsid w:val="006732E3"/>
    <w:rsid w:val="00673802"/>
    <w:rsid w:val="00674BE6"/>
    <w:rsid w:val="00676DEB"/>
    <w:rsid w:val="00677853"/>
    <w:rsid w:val="006906B2"/>
    <w:rsid w:val="00692230"/>
    <w:rsid w:val="00692BBA"/>
    <w:rsid w:val="00694ED0"/>
    <w:rsid w:val="006A0FCD"/>
    <w:rsid w:val="006A10B1"/>
    <w:rsid w:val="006A733E"/>
    <w:rsid w:val="006B31FB"/>
    <w:rsid w:val="006C08FA"/>
    <w:rsid w:val="006C3283"/>
    <w:rsid w:val="006C547C"/>
    <w:rsid w:val="006C5FEA"/>
    <w:rsid w:val="006C6247"/>
    <w:rsid w:val="006C652B"/>
    <w:rsid w:val="006C66EA"/>
    <w:rsid w:val="006C7335"/>
    <w:rsid w:val="006C7C0A"/>
    <w:rsid w:val="006C7DC9"/>
    <w:rsid w:val="006C7FC9"/>
    <w:rsid w:val="006D0589"/>
    <w:rsid w:val="006D09BA"/>
    <w:rsid w:val="006D2ABF"/>
    <w:rsid w:val="006D2D9D"/>
    <w:rsid w:val="006D3410"/>
    <w:rsid w:val="006D4F90"/>
    <w:rsid w:val="006D58E3"/>
    <w:rsid w:val="006D58F9"/>
    <w:rsid w:val="006D640D"/>
    <w:rsid w:val="006D7005"/>
    <w:rsid w:val="006E0C78"/>
    <w:rsid w:val="006E10F0"/>
    <w:rsid w:val="006E4CE8"/>
    <w:rsid w:val="006E5F9D"/>
    <w:rsid w:val="006E6539"/>
    <w:rsid w:val="006E76A5"/>
    <w:rsid w:val="006F0E76"/>
    <w:rsid w:val="006F1F66"/>
    <w:rsid w:val="006F2BC1"/>
    <w:rsid w:val="006F443E"/>
    <w:rsid w:val="006F464C"/>
    <w:rsid w:val="006F5B71"/>
    <w:rsid w:val="006F5C6C"/>
    <w:rsid w:val="006F686D"/>
    <w:rsid w:val="0070014D"/>
    <w:rsid w:val="0070181F"/>
    <w:rsid w:val="00701B8C"/>
    <w:rsid w:val="00701F0D"/>
    <w:rsid w:val="007044B5"/>
    <w:rsid w:val="007048BE"/>
    <w:rsid w:val="00704C8B"/>
    <w:rsid w:val="00705C26"/>
    <w:rsid w:val="0070633A"/>
    <w:rsid w:val="007078AF"/>
    <w:rsid w:val="00710B5E"/>
    <w:rsid w:val="00714230"/>
    <w:rsid w:val="007148F7"/>
    <w:rsid w:val="00715E3F"/>
    <w:rsid w:val="00716F07"/>
    <w:rsid w:val="00717E7B"/>
    <w:rsid w:val="007217DF"/>
    <w:rsid w:val="00722C45"/>
    <w:rsid w:val="00726D71"/>
    <w:rsid w:val="0073089B"/>
    <w:rsid w:val="0073125D"/>
    <w:rsid w:val="00732868"/>
    <w:rsid w:val="0073327B"/>
    <w:rsid w:val="0073356E"/>
    <w:rsid w:val="007335BD"/>
    <w:rsid w:val="007344F7"/>
    <w:rsid w:val="00735999"/>
    <w:rsid w:val="00735D23"/>
    <w:rsid w:val="007362F5"/>
    <w:rsid w:val="0073766A"/>
    <w:rsid w:val="007410C1"/>
    <w:rsid w:val="00742F07"/>
    <w:rsid w:val="00743287"/>
    <w:rsid w:val="00744805"/>
    <w:rsid w:val="007448B6"/>
    <w:rsid w:val="00747AA5"/>
    <w:rsid w:val="00753A1E"/>
    <w:rsid w:val="00753D1A"/>
    <w:rsid w:val="00754A77"/>
    <w:rsid w:val="00755BBD"/>
    <w:rsid w:val="0076105E"/>
    <w:rsid w:val="0076278D"/>
    <w:rsid w:val="0076413B"/>
    <w:rsid w:val="007707B3"/>
    <w:rsid w:val="00771614"/>
    <w:rsid w:val="00772150"/>
    <w:rsid w:val="0077583F"/>
    <w:rsid w:val="00775EDD"/>
    <w:rsid w:val="00776156"/>
    <w:rsid w:val="00777181"/>
    <w:rsid w:val="0077734E"/>
    <w:rsid w:val="00777FA7"/>
    <w:rsid w:val="0078370B"/>
    <w:rsid w:val="00783BF7"/>
    <w:rsid w:val="007842C0"/>
    <w:rsid w:val="007845B1"/>
    <w:rsid w:val="00784EF6"/>
    <w:rsid w:val="00785866"/>
    <w:rsid w:val="007862B3"/>
    <w:rsid w:val="00787142"/>
    <w:rsid w:val="00787774"/>
    <w:rsid w:val="00787B8C"/>
    <w:rsid w:val="0079075F"/>
    <w:rsid w:val="00790D89"/>
    <w:rsid w:val="00792F9D"/>
    <w:rsid w:val="00793FA9"/>
    <w:rsid w:val="007944A8"/>
    <w:rsid w:val="00795744"/>
    <w:rsid w:val="007958E1"/>
    <w:rsid w:val="00795F93"/>
    <w:rsid w:val="007A38C8"/>
    <w:rsid w:val="007A3BA6"/>
    <w:rsid w:val="007A407B"/>
    <w:rsid w:val="007A63B5"/>
    <w:rsid w:val="007A73E0"/>
    <w:rsid w:val="007B00FF"/>
    <w:rsid w:val="007B0549"/>
    <w:rsid w:val="007B0766"/>
    <w:rsid w:val="007B6284"/>
    <w:rsid w:val="007B6D23"/>
    <w:rsid w:val="007B7A2E"/>
    <w:rsid w:val="007B7B16"/>
    <w:rsid w:val="007C0238"/>
    <w:rsid w:val="007C0B1D"/>
    <w:rsid w:val="007C18D6"/>
    <w:rsid w:val="007C1E44"/>
    <w:rsid w:val="007C3A96"/>
    <w:rsid w:val="007C4EF2"/>
    <w:rsid w:val="007C59F6"/>
    <w:rsid w:val="007C5B33"/>
    <w:rsid w:val="007C5C04"/>
    <w:rsid w:val="007C71D7"/>
    <w:rsid w:val="007D56E7"/>
    <w:rsid w:val="007D648B"/>
    <w:rsid w:val="007D6D94"/>
    <w:rsid w:val="007E4820"/>
    <w:rsid w:val="007E4E6A"/>
    <w:rsid w:val="007E615F"/>
    <w:rsid w:val="007E6185"/>
    <w:rsid w:val="007E7187"/>
    <w:rsid w:val="007E75D6"/>
    <w:rsid w:val="007F0B0F"/>
    <w:rsid w:val="007F1669"/>
    <w:rsid w:val="007F2BF7"/>
    <w:rsid w:val="007F651C"/>
    <w:rsid w:val="007F7628"/>
    <w:rsid w:val="007F7848"/>
    <w:rsid w:val="00801D1A"/>
    <w:rsid w:val="0080284C"/>
    <w:rsid w:val="00804002"/>
    <w:rsid w:val="00807A9D"/>
    <w:rsid w:val="00810496"/>
    <w:rsid w:val="00810B91"/>
    <w:rsid w:val="008126F4"/>
    <w:rsid w:val="00813E75"/>
    <w:rsid w:val="00814154"/>
    <w:rsid w:val="0081484A"/>
    <w:rsid w:val="008154A3"/>
    <w:rsid w:val="00815614"/>
    <w:rsid w:val="008179AE"/>
    <w:rsid w:val="00817E03"/>
    <w:rsid w:val="008220D7"/>
    <w:rsid w:val="008302E9"/>
    <w:rsid w:val="00831B71"/>
    <w:rsid w:val="008322CB"/>
    <w:rsid w:val="0083336B"/>
    <w:rsid w:val="00833A0E"/>
    <w:rsid w:val="008363DE"/>
    <w:rsid w:val="00837628"/>
    <w:rsid w:val="00837F4C"/>
    <w:rsid w:val="00843E4E"/>
    <w:rsid w:val="0084537E"/>
    <w:rsid w:val="00845703"/>
    <w:rsid w:val="0084726E"/>
    <w:rsid w:val="00847AAB"/>
    <w:rsid w:val="00847F0D"/>
    <w:rsid w:val="00853000"/>
    <w:rsid w:val="008535E9"/>
    <w:rsid w:val="00854C31"/>
    <w:rsid w:val="0085566D"/>
    <w:rsid w:val="008557DF"/>
    <w:rsid w:val="00855BBC"/>
    <w:rsid w:val="00856568"/>
    <w:rsid w:val="00861711"/>
    <w:rsid w:val="00861801"/>
    <w:rsid w:val="008624C8"/>
    <w:rsid w:val="008657BC"/>
    <w:rsid w:val="00866AA2"/>
    <w:rsid w:val="00867731"/>
    <w:rsid w:val="008677C4"/>
    <w:rsid w:val="00871271"/>
    <w:rsid w:val="008732CD"/>
    <w:rsid w:val="00873327"/>
    <w:rsid w:val="00873EA8"/>
    <w:rsid w:val="008749C1"/>
    <w:rsid w:val="00874CEA"/>
    <w:rsid w:val="00875937"/>
    <w:rsid w:val="00875BB8"/>
    <w:rsid w:val="00877758"/>
    <w:rsid w:val="008804C9"/>
    <w:rsid w:val="008811EF"/>
    <w:rsid w:val="00882A20"/>
    <w:rsid w:val="00883F76"/>
    <w:rsid w:val="008849CF"/>
    <w:rsid w:val="0088501D"/>
    <w:rsid w:val="00885162"/>
    <w:rsid w:val="00885E76"/>
    <w:rsid w:val="00886B0C"/>
    <w:rsid w:val="00886C61"/>
    <w:rsid w:val="00887BFE"/>
    <w:rsid w:val="00887C0A"/>
    <w:rsid w:val="00887ECB"/>
    <w:rsid w:val="008900D0"/>
    <w:rsid w:val="008923BA"/>
    <w:rsid w:val="00894BA1"/>
    <w:rsid w:val="008967B9"/>
    <w:rsid w:val="00897254"/>
    <w:rsid w:val="008A1C33"/>
    <w:rsid w:val="008A1E07"/>
    <w:rsid w:val="008A24F1"/>
    <w:rsid w:val="008A33C9"/>
    <w:rsid w:val="008A570D"/>
    <w:rsid w:val="008A617E"/>
    <w:rsid w:val="008B02F9"/>
    <w:rsid w:val="008B11A4"/>
    <w:rsid w:val="008B1D85"/>
    <w:rsid w:val="008B3C06"/>
    <w:rsid w:val="008B5C73"/>
    <w:rsid w:val="008B63CE"/>
    <w:rsid w:val="008B6A38"/>
    <w:rsid w:val="008B7DFD"/>
    <w:rsid w:val="008C273E"/>
    <w:rsid w:val="008C317C"/>
    <w:rsid w:val="008C3358"/>
    <w:rsid w:val="008C3BA3"/>
    <w:rsid w:val="008C3C46"/>
    <w:rsid w:val="008C5175"/>
    <w:rsid w:val="008C6CED"/>
    <w:rsid w:val="008D04F8"/>
    <w:rsid w:val="008D0D6A"/>
    <w:rsid w:val="008D2353"/>
    <w:rsid w:val="008D31B2"/>
    <w:rsid w:val="008D393E"/>
    <w:rsid w:val="008D4FE6"/>
    <w:rsid w:val="008D6009"/>
    <w:rsid w:val="008D6697"/>
    <w:rsid w:val="008D689B"/>
    <w:rsid w:val="008E0731"/>
    <w:rsid w:val="008E0E0E"/>
    <w:rsid w:val="008E22B8"/>
    <w:rsid w:val="008E2E08"/>
    <w:rsid w:val="008E47C3"/>
    <w:rsid w:val="008E6D33"/>
    <w:rsid w:val="008F096D"/>
    <w:rsid w:val="008F1442"/>
    <w:rsid w:val="008F1B39"/>
    <w:rsid w:val="008F343F"/>
    <w:rsid w:val="008F524F"/>
    <w:rsid w:val="008F5314"/>
    <w:rsid w:val="008F5CE9"/>
    <w:rsid w:val="0090274D"/>
    <w:rsid w:val="00902B7A"/>
    <w:rsid w:val="00903262"/>
    <w:rsid w:val="00903289"/>
    <w:rsid w:val="00904A54"/>
    <w:rsid w:val="00910DA0"/>
    <w:rsid w:val="009115BB"/>
    <w:rsid w:val="00911A8D"/>
    <w:rsid w:val="0091278D"/>
    <w:rsid w:val="00913504"/>
    <w:rsid w:val="00913CA0"/>
    <w:rsid w:val="00913E32"/>
    <w:rsid w:val="00914E25"/>
    <w:rsid w:val="00915E03"/>
    <w:rsid w:val="00916740"/>
    <w:rsid w:val="00921FE0"/>
    <w:rsid w:val="009241BD"/>
    <w:rsid w:val="0092737E"/>
    <w:rsid w:val="009277EE"/>
    <w:rsid w:val="0093289B"/>
    <w:rsid w:val="00933560"/>
    <w:rsid w:val="0093703D"/>
    <w:rsid w:val="00937377"/>
    <w:rsid w:val="009409AF"/>
    <w:rsid w:val="00942727"/>
    <w:rsid w:val="0094311C"/>
    <w:rsid w:val="00943C42"/>
    <w:rsid w:val="00947A92"/>
    <w:rsid w:val="00950995"/>
    <w:rsid w:val="00950C4F"/>
    <w:rsid w:val="009517F4"/>
    <w:rsid w:val="00952B74"/>
    <w:rsid w:val="009539F7"/>
    <w:rsid w:val="009541EC"/>
    <w:rsid w:val="009554B6"/>
    <w:rsid w:val="009619F1"/>
    <w:rsid w:val="009627DA"/>
    <w:rsid w:val="00963BF5"/>
    <w:rsid w:val="0096750A"/>
    <w:rsid w:val="00973518"/>
    <w:rsid w:val="00975D16"/>
    <w:rsid w:val="00976EB8"/>
    <w:rsid w:val="009773A6"/>
    <w:rsid w:val="00977432"/>
    <w:rsid w:val="009821A3"/>
    <w:rsid w:val="00982604"/>
    <w:rsid w:val="0098276C"/>
    <w:rsid w:val="00982FA6"/>
    <w:rsid w:val="00985B5A"/>
    <w:rsid w:val="009863DF"/>
    <w:rsid w:val="00986457"/>
    <w:rsid w:val="00986944"/>
    <w:rsid w:val="00986CA4"/>
    <w:rsid w:val="00986D78"/>
    <w:rsid w:val="00987BD8"/>
    <w:rsid w:val="00990C7D"/>
    <w:rsid w:val="00990F52"/>
    <w:rsid w:val="00991626"/>
    <w:rsid w:val="00993087"/>
    <w:rsid w:val="00993267"/>
    <w:rsid w:val="00995C34"/>
    <w:rsid w:val="00996590"/>
    <w:rsid w:val="0099718E"/>
    <w:rsid w:val="009A10CE"/>
    <w:rsid w:val="009A16FD"/>
    <w:rsid w:val="009A1B76"/>
    <w:rsid w:val="009A5BAB"/>
    <w:rsid w:val="009A7401"/>
    <w:rsid w:val="009A7C2E"/>
    <w:rsid w:val="009B0024"/>
    <w:rsid w:val="009B2436"/>
    <w:rsid w:val="009B2B48"/>
    <w:rsid w:val="009B4FC1"/>
    <w:rsid w:val="009B6B20"/>
    <w:rsid w:val="009B7A03"/>
    <w:rsid w:val="009B7BD6"/>
    <w:rsid w:val="009C0743"/>
    <w:rsid w:val="009C3654"/>
    <w:rsid w:val="009C4764"/>
    <w:rsid w:val="009C7A47"/>
    <w:rsid w:val="009D1CC0"/>
    <w:rsid w:val="009D55F0"/>
    <w:rsid w:val="009D7343"/>
    <w:rsid w:val="009D7DBB"/>
    <w:rsid w:val="009E07E1"/>
    <w:rsid w:val="009E416C"/>
    <w:rsid w:val="009E445C"/>
    <w:rsid w:val="009F3766"/>
    <w:rsid w:val="009F61EB"/>
    <w:rsid w:val="00A00326"/>
    <w:rsid w:val="00A03AC4"/>
    <w:rsid w:val="00A06500"/>
    <w:rsid w:val="00A07098"/>
    <w:rsid w:val="00A116DC"/>
    <w:rsid w:val="00A12597"/>
    <w:rsid w:val="00A14FB5"/>
    <w:rsid w:val="00A15DDA"/>
    <w:rsid w:val="00A21916"/>
    <w:rsid w:val="00A230E5"/>
    <w:rsid w:val="00A24C1D"/>
    <w:rsid w:val="00A33EE8"/>
    <w:rsid w:val="00A34110"/>
    <w:rsid w:val="00A35C32"/>
    <w:rsid w:val="00A36C40"/>
    <w:rsid w:val="00A37EE8"/>
    <w:rsid w:val="00A40A07"/>
    <w:rsid w:val="00A40C07"/>
    <w:rsid w:val="00A413BE"/>
    <w:rsid w:val="00A41FA5"/>
    <w:rsid w:val="00A41FA7"/>
    <w:rsid w:val="00A44C5E"/>
    <w:rsid w:val="00A4626A"/>
    <w:rsid w:val="00A52C44"/>
    <w:rsid w:val="00A53A3B"/>
    <w:rsid w:val="00A53C66"/>
    <w:rsid w:val="00A53D6C"/>
    <w:rsid w:val="00A54AC2"/>
    <w:rsid w:val="00A54C18"/>
    <w:rsid w:val="00A56490"/>
    <w:rsid w:val="00A56B60"/>
    <w:rsid w:val="00A601FD"/>
    <w:rsid w:val="00A60962"/>
    <w:rsid w:val="00A61B87"/>
    <w:rsid w:val="00A62D32"/>
    <w:rsid w:val="00A62DC1"/>
    <w:rsid w:val="00A641AA"/>
    <w:rsid w:val="00A65B51"/>
    <w:rsid w:val="00A66350"/>
    <w:rsid w:val="00A7119D"/>
    <w:rsid w:val="00A72738"/>
    <w:rsid w:val="00A747AC"/>
    <w:rsid w:val="00A75632"/>
    <w:rsid w:val="00A75E5D"/>
    <w:rsid w:val="00A765B4"/>
    <w:rsid w:val="00A77F11"/>
    <w:rsid w:val="00A80D50"/>
    <w:rsid w:val="00A811E1"/>
    <w:rsid w:val="00A8242C"/>
    <w:rsid w:val="00A840FD"/>
    <w:rsid w:val="00A865BB"/>
    <w:rsid w:val="00A86F14"/>
    <w:rsid w:val="00A8770F"/>
    <w:rsid w:val="00A90D9C"/>
    <w:rsid w:val="00A92869"/>
    <w:rsid w:val="00A97AF0"/>
    <w:rsid w:val="00AA01A0"/>
    <w:rsid w:val="00AA19DE"/>
    <w:rsid w:val="00AA1B9A"/>
    <w:rsid w:val="00AA1CBC"/>
    <w:rsid w:val="00AA254B"/>
    <w:rsid w:val="00AA2910"/>
    <w:rsid w:val="00AA4169"/>
    <w:rsid w:val="00AA58DA"/>
    <w:rsid w:val="00AA593C"/>
    <w:rsid w:val="00AA768C"/>
    <w:rsid w:val="00AA7E04"/>
    <w:rsid w:val="00AB0BE5"/>
    <w:rsid w:val="00AB4B12"/>
    <w:rsid w:val="00AB4D66"/>
    <w:rsid w:val="00AB666D"/>
    <w:rsid w:val="00AB6E0F"/>
    <w:rsid w:val="00AC1BAA"/>
    <w:rsid w:val="00AC1CBD"/>
    <w:rsid w:val="00AC3683"/>
    <w:rsid w:val="00AC3DC4"/>
    <w:rsid w:val="00AC4892"/>
    <w:rsid w:val="00AC514B"/>
    <w:rsid w:val="00AC5F34"/>
    <w:rsid w:val="00AC6883"/>
    <w:rsid w:val="00AC7375"/>
    <w:rsid w:val="00AD1691"/>
    <w:rsid w:val="00AD218A"/>
    <w:rsid w:val="00AD4068"/>
    <w:rsid w:val="00AD519A"/>
    <w:rsid w:val="00AD5E99"/>
    <w:rsid w:val="00AE36C6"/>
    <w:rsid w:val="00AE36FD"/>
    <w:rsid w:val="00AE39D9"/>
    <w:rsid w:val="00AE39DA"/>
    <w:rsid w:val="00AE443B"/>
    <w:rsid w:val="00AE4F31"/>
    <w:rsid w:val="00AE507E"/>
    <w:rsid w:val="00AE7C9B"/>
    <w:rsid w:val="00AF075E"/>
    <w:rsid w:val="00AF1260"/>
    <w:rsid w:val="00AF19F0"/>
    <w:rsid w:val="00AF43AD"/>
    <w:rsid w:val="00AF7FC0"/>
    <w:rsid w:val="00B00593"/>
    <w:rsid w:val="00B039B5"/>
    <w:rsid w:val="00B044F2"/>
    <w:rsid w:val="00B06122"/>
    <w:rsid w:val="00B06884"/>
    <w:rsid w:val="00B11DE0"/>
    <w:rsid w:val="00B12143"/>
    <w:rsid w:val="00B132F7"/>
    <w:rsid w:val="00B14B56"/>
    <w:rsid w:val="00B15441"/>
    <w:rsid w:val="00B16E17"/>
    <w:rsid w:val="00B254C4"/>
    <w:rsid w:val="00B30779"/>
    <w:rsid w:val="00B331CF"/>
    <w:rsid w:val="00B3633C"/>
    <w:rsid w:val="00B36975"/>
    <w:rsid w:val="00B36A72"/>
    <w:rsid w:val="00B3706A"/>
    <w:rsid w:val="00B37A94"/>
    <w:rsid w:val="00B4047C"/>
    <w:rsid w:val="00B40A31"/>
    <w:rsid w:val="00B40B6D"/>
    <w:rsid w:val="00B41E02"/>
    <w:rsid w:val="00B423BB"/>
    <w:rsid w:val="00B433FF"/>
    <w:rsid w:val="00B43A31"/>
    <w:rsid w:val="00B43CA5"/>
    <w:rsid w:val="00B45631"/>
    <w:rsid w:val="00B46F76"/>
    <w:rsid w:val="00B475DD"/>
    <w:rsid w:val="00B51692"/>
    <w:rsid w:val="00B530B8"/>
    <w:rsid w:val="00B55601"/>
    <w:rsid w:val="00B56263"/>
    <w:rsid w:val="00B56890"/>
    <w:rsid w:val="00B56B7C"/>
    <w:rsid w:val="00B5741F"/>
    <w:rsid w:val="00B577DD"/>
    <w:rsid w:val="00B57DD7"/>
    <w:rsid w:val="00B6027A"/>
    <w:rsid w:val="00B60288"/>
    <w:rsid w:val="00B603D7"/>
    <w:rsid w:val="00B61ED5"/>
    <w:rsid w:val="00B62986"/>
    <w:rsid w:val="00B63C7A"/>
    <w:rsid w:val="00B6481E"/>
    <w:rsid w:val="00B65A5A"/>
    <w:rsid w:val="00B66226"/>
    <w:rsid w:val="00B71EDF"/>
    <w:rsid w:val="00B7469E"/>
    <w:rsid w:val="00B74D73"/>
    <w:rsid w:val="00B82B89"/>
    <w:rsid w:val="00B82C14"/>
    <w:rsid w:val="00B83C4B"/>
    <w:rsid w:val="00B8779B"/>
    <w:rsid w:val="00B87973"/>
    <w:rsid w:val="00B9022B"/>
    <w:rsid w:val="00B919F8"/>
    <w:rsid w:val="00B949B7"/>
    <w:rsid w:val="00B94F9F"/>
    <w:rsid w:val="00B95D8D"/>
    <w:rsid w:val="00B97552"/>
    <w:rsid w:val="00B97A39"/>
    <w:rsid w:val="00BA336A"/>
    <w:rsid w:val="00BA3AD5"/>
    <w:rsid w:val="00BA51DF"/>
    <w:rsid w:val="00BA5825"/>
    <w:rsid w:val="00BB012F"/>
    <w:rsid w:val="00BB3409"/>
    <w:rsid w:val="00BB7D99"/>
    <w:rsid w:val="00BC020D"/>
    <w:rsid w:val="00BC52FA"/>
    <w:rsid w:val="00BC5996"/>
    <w:rsid w:val="00BD1E72"/>
    <w:rsid w:val="00BD53D0"/>
    <w:rsid w:val="00BD5F1F"/>
    <w:rsid w:val="00BD7923"/>
    <w:rsid w:val="00BD7EB5"/>
    <w:rsid w:val="00BE0039"/>
    <w:rsid w:val="00BE00C6"/>
    <w:rsid w:val="00BE139A"/>
    <w:rsid w:val="00BE302B"/>
    <w:rsid w:val="00BF12DA"/>
    <w:rsid w:val="00BF188D"/>
    <w:rsid w:val="00BF1A5F"/>
    <w:rsid w:val="00BF1F93"/>
    <w:rsid w:val="00BF5A33"/>
    <w:rsid w:val="00BF6F07"/>
    <w:rsid w:val="00C00752"/>
    <w:rsid w:val="00C02DDF"/>
    <w:rsid w:val="00C02F1C"/>
    <w:rsid w:val="00C040F5"/>
    <w:rsid w:val="00C0414E"/>
    <w:rsid w:val="00C047AD"/>
    <w:rsid w:val="00C0487B"/>
    <w:rsid w:val="00C04DBD"/>
    <w:rsid w:val="00C054C6"/>
    <w:rsid w:val="00C057DF"/>
    <w:rsid w:val="00C05EFB"/>
    <w:rsid w:val="00C075FF"/>
    <w:rsid w:val="00C0784E"/>
    <w:rsid w:val="00C10414"/>
    <w:rsid w:val="00C1048F"/>
    <w:rsid w:val="00C11370"/>
    <w:rsid w:val="00C12DE6"/>
    <w:rsid w:val="00C15BD7"/>
    <w:rsid w:val="00C15D72"/>
    <w:rsid w:val="00C15DE0"/>
    <w:rsid w:val="00C20E0B"/>
    <w:rsid w:val="00C2188C"/>
    <w:rsid w:val="00C21EB2"/>
    <w:rsid w:val="00C22472"/>
    <w:rsid w:val="00C2354F"/>
    <w:rsid w:val="00C25635"/>
    <w:rsid w:val="00C25DE4"/>
    <w:rsid w:val="00C26C8F"/>
    <w:rsid w:val="00C26E4C"/>
    <w:rsid w:val="00C311E9"/>
    <w:rsid w:val="00C318D2"/>
    <w:rsid w:val="00C3330C"/>
    <w:rsid w:val="00C335E0"/>
    <w:rsid w:val="00C33852"/>
    <w:rsid w:val="00C33F4A"/>
    <w:rsid w:val="00C40512"/>
    <w:rsid w:val="00C424B5"/>
    <w:rsid w:val="00C42B97"/>
    <w:rsid w:val="00C43EF7"/>
    <w:rsid w:val="00C44550"/>
    <w:rsid w:val="00C46F20"/>
    <w:rsid w:val="00C47BEC"/>
    <w:rsid w:val="00C47FD2"/>
    <w:rsid w:val="00C501C1"/>
    <w:rsid w:val="00C50844"/>
    <w:rsid w:val="00C5163F"/>
    <w:rsid w:val="00C567DE"/>
    <w:rsid w:val="00C569A3"/>
    <w:rsid w:val="00C56F6D"/>
    <w:rsid w:val="00C571A9"/>
    <w:rsid w:val="00C57FD9"/>
    <w:rsid w:val="00C60446"/>
    <w:rsid w:val="00C606FF"/>
    <w:rsid w:val="00C617EE"/>
    <w:rsid w:val="00C631A4"/>
    <w:rsid w:val="00C652A2"/>
    <w:rsid w:val="00C72794"/>
    <w:rsid w:val="00C7358A"/>
    <w:rsid w:val="00C752BB"/>
    <w:rsid w:val="00C75AB8"/>
    <w:rsid w:val="00C7749A"/>
    <w:rsid w:val="00C77EBB"/>
    <w:rsid w:val="00C81A43"/>
    <w:rsid w:val="00C82761"/>
    <w:rsid w:val="00C8472E"/>
    <w:rsid w:val="00C8729D"/>
    <w:rsid w:val="00C90A49"/>
    <w:rsid w:val="00C90D4E"/>
    <w:rsid w:val="00C91B97"/>
    <w:rsid w:val="00C9317D"/>
    <w:rsid w:val="00C93538"/>
    <w:rsid w:val="00C95E04"/>
    <w:rsid w:val="00CA1AFD"/>
    <w:rsid w:val="00CA2F3E"/>
    <w:rsid w:val="00CA309D"/>
    <w:rsid w:val="00CB11C0"/>
    <w:rsid w:val="00CB1225"/>
    <w:rsid w:val="00CB209D"/>
    <w:rsid w:val="00CB2ED6"/>
    <w:rsid w:val="00CB3FC5"/>
    <w:rsid w:val="00CB55C4"/>
    <w:rsid w:val="00CC04CE"/>
    <w:rsid w:val="00CC1F72"/>
    <w:rsid w:val="00CC29A5"/>
    <w:rsid w:val="00CC306E"/>
    <w:rsid w:val="00CC4571"/>
    <w:rsid w:val="00CC54AC"/>
    <w:rsid w:val="00CC69B6"/>
    <w:rsid w:val="00CD0D74"/>
    <w:rsid w:val="00CD4EC0"/>
    <w:rsid w:val="00CD5F45"/>
    <w:rsid w:val="00CE20E0"/>
    <w:rsid w:val="00CE2575"/>
    <w:rsid w:val="00CE29D7"/>
    <w:rsid w:val="00CE3134"/>
    <w:rsid w:val="00CE4627"/>
    <w:rsid w:val="00CE5AB6"/>
    <w:rsid w:val="00CF1425"/>
    <w:rsid w:val="00CF1BEB"/>
    <w:rsid w:val="00CF1E9C"/>
    <w:rsid w:val="00CF24B2"/>
    <w:rsid w:val="00CF3640"/>
    <w:rsid w:val="00CF4078"/>
    <w:rsid w:val="00CF41F4"/>
    <w:rsid w:val="00CF4F20"/>
    <w:rsid w:val="00D00300"/>
    <w:rsid w:val="00D01722"/>
    <w:rsid w:val="00D02C18"/>
    <w:rsid w:val="00D02E90"/>
    <w:rsid w:val="00D03D4D"/>
    <w:rsid w:val="00D03E24"/>
    <w:rsid w:val="00D0409A"/>
    <w:rsid w:val="00D07574"/>
    <w:rsid w:val="00D10008"/>
    <w:rsid w:val="00D10CF2"/>
    <w:rsid w:val="00D11120"/>
    <w:rsid w:val="00D11178"/>
    <w:rsid w:val="00D125A4"/>
    <w:rsid w:val="00D13295"/>
    <w:rsid w:val="00D1403F"/>
    <w:rsid w:val="00D14DB6"/>
    <w:rsid w:val="00D1572C"/>
    <w:rsid w:val="00D16052"/>
    <w:rsid w:val="00D16413"/>
    <w:rsid w:val="00D16D09"/>
    <w:rsid w:val="00D17008"/>
    <w:rsid w:val="00D17A14"/>
    <w:rsid w:val="00D20640"/>
    <w:rsid w:val="00D2200A"/>
    <w:rsid w:val="00D22540"/>
    <w:rsid w:val="00D240E3"/>
    <w:rsid w:val="00D30F38"/>
    <w:rsid w:val="00D34316"/>
    <w:rsid w:val="00D3632D"/>
    <w:rsid w:val="00D3671F"/>
    <w:rsid w:val="00D36B26"/>
    <w:rsid w:val="00D37B66"/>
    <w:rsid w:val="00D40DB7"/>
    <w:rsid w:val="00D411E0"/>
    <w:rsid w:val="00D42A8A"/>
    <w:rsid w:val="00D436BA"/>
    <w:rsid w:val="00D44059"/>
    <w:rsid w:val="00D440BC"/>
    <w:rsid w:val="00D44A45"/>
    <w:rsid w:val="00D4570D"/>
    <w:rsid w:val="00D50190"/>
    <w:rsid w:val="00D503F8"/>
    <w:rsid w:val="00D51608"/>
    <w:rsid w:val="00D51E38"/>
    <w:rsid w:val="00D52D89"/>
    <w:rsid w:val="00D53AC8"/>
    <w:rsid w:val="00D54CF4"/>
    <w:rsid w:val="00D62005"/>
    <w:rsid w:val="00D62DA0"/>
    <w:rsid w:val="00D63FF0"/>
    <w:rsid w:val="00D64BF3"/>
    <w:rsid w:val="00D64C5A"/>
    <w:rsid w:val="00D65AA6"/>
    <w:rsid w:val="00D66A62"/>
    <w:rsid w:val="00D670BE"/>
    <w:rsid w:val="00D71BF2"/>
    <w:rsid w:val="00D7275B"/>
    <w:rsid w:val="00D72EAD"/>
    <w:rsid w:val="00D738A6"/>
    <w:rsid w:val="00D73CC4"/>
    <w:rsid w:val="00D7451C"/>
    <w:rsid w:val="00D752A2"/>
    <w:rsid w:val="00D768F4"/>
    <w:rsid w:val="00D77BBF"/>
    <w:rsid w:val="00D77FFB"/>
    <w:rsid w:val="00D82400"/>
    <w:rsid w:val="00D82898"/>
    <w:rsid w:val="00D82C87"/>
    <w:rsid w:val="00D83DC0"/>
    <w:rsid w:val="00D8459C"/>
    <w:rsid w:val="00D8488B"/>
    <w:rsid w:val="00D90FCC"/>
    <w:rsid w:val="00D918F4"/>
    <w:rsid w:val="00D91B37"/>
    <w:rsid w:val="00D94463"/>
    <w:rsid w:val="00D94CA2"/>
    <w:rsid w:val="00D962E4"/>
    <w:rsid w:val="00D96723"/>
    <w:rsid w:val="00D96729"/>
    <w:rsid w:val="00D971E8"/>
    <w:rsid w:val="00DA248A"/>
    <w:rsid w:val="00DA2782"/>
    <w:rsid w:val="00DA2C64"/>
    <w:rsid w:val="00DA5F27"/>
    <w:rsid w:val="00DA75C4"/>
    <w:rsid w:val="00DA75FE"/>
    <w:rsid w:val="00DA7B38"/>
    <w:rsid w:val="00DB03A7"/>
    <w:rsid w:val="00DB2703"/>
    <w:rsid w:val="00DB3EE7"/>
    <w:rsid w:val="00DB5260"/>
    <w:rsid w:val="00DB564D"/>
    <w:rsid w:val="00DB72AA"/>
    <w:rsid w:val="00DB7D69"/>
    <w:rsid w:val="00DC224A"/>
    <w:rsid w:val="00DC6CA2"/>
    <w:rsid w:val="00DD197C"/>
    <w:rsid w:val="00DD226F"/>
    <w:rsid w:val="00DD3517"/>
    <w:rsid w:val="00DD4AD2"/>
    <w:rsid w:val="00DD6691"/>
    <w:rsid w:val="00DE10EC"/>
    <w:rsid w:val="00DE1BDE"/>
    <w:rsid w:val="00DE2673"/>
    <w:rsid w:val="00DE273A"/>
    <w:rsid w:val="00DE3726"/>
    <w:rsid w:val="00DE43CC"/>
    <w:rsid w:val="00DE4E48"/>
    <w:rsid w:val="00DE5D1F"/>
    <w:rsid w:val="00DE7250"/>
    <w:rsid w:val="00DE7987"/>
    <w:rsid w:val="00DF1283"/>
    <w:rsid w:val="00DF3BD0"/>
    <w:rsid w:val="00DF5F6F"/>
    <w:rsid w:val="00DF6D65"/>
    <w:rsid w:val="00DF7560"/>
    <w:rsid w:val="00E00F64"/>
    <w:rsid w:val="00E0173C"/>
    <w:rsid w:val="00E04FA4"/>
    <w:rsid w:val="00E05B9E"/>
    <w:rsid w:val="00E065D6"/>
    <w:rsid w:val="00E0790A"/>
    <w:rsid w:val="00E13A13"/>
    <w:rsid w:val="00E14351"/>
    <w:rsid w:val="00E20616"/>
    <w:rsid w:val="00E2123B"/>
    <w:rsid w:val="00E214D3"/>
    <w:rsid w:val="00E21509"/>
    <w:rsid w:val="00E21687"/>
    <w:rsid w:val="00E2236C"/>
    <w:rsid w:val="00E23970"/>
    <w:rsid w:val="00E23B54"/>
    <w:rsid w:val="00E263B4"/>
    <w:rsid w:val="00E27156"/>
    <w:rsid w:val="00E32353"/>
    <w:rsid w:val="00E3327A"/>
    <w:rsid w:val="00E34EC1"/>
    <w:rsid w:val="00E3557F"/>
    <w:rsid w:val="00E364C4"/>
    <w:rsid w:val="00E400B5"/>
    <w:rsid w:val="00E42A6A"/>
    <w:rsid w:val="00E4576F"/>
    <w:rsid w:val="00E461CE"/>
    <w:rsid w:val="00E47C2B"/>
    <w:rsid w:val="00E50946"/>
    <w:rsid w:val="00E51300"/>
    <w:rsid w:val="00E51FE0"/>
    <w:rsid w:val="00E5240A"/>
    <w:rsid w:val="00E52688"/>
    <w:rsid w:val="00E5288E"/>
    <w:rsid w:val="00E52C09"/>
    <w:rsid w:val="00E5377D"/>
    <w:rsid w:val="00E60EF9"/>
    <w:rsid w:val="00E618BB"/>
    <w:rsid w:val="00E6237E"/>
    <w:rsid w:val="00E63787"/>
    <w:rsid w:val="00E67F44"/>
    <w:rsid w:val="00E70549"/>
    <w:rsid w:val="00E72604"/>
    <w:rsid w:val="00E72716"/>
    <w:rsid w:val="00E72AF6"/>
    <w:rsid w:val="00E72FE3"/>
    <w:rsid w:val="00E730AB"/>
    <w:rsid w:val="00E734E3"/>
    <w:rsid w:val="00E73EB7"/>
    <w:rsid w:val="00E74679"/>
    <w:rsid w:val="00E77BC9"/>
    <w:rsid w:val="00E819DF"/>
    <w:rsid w:val="00E84D2A"/>
    <w:rsid w:val="00E85D32"/>
    <w:rsid w:val="00E86B3B"/>
    <w:rsid w:val="00E873C8"/>
    <w:rsid w:val="00E94288"/>
    <w:rsid w:val="00E95755"/>
    <w:rsid w:val="00E95AAC"/>
    <w:rsid w:val="00EA023E"/>
    <w:rsid w:val="00EA24B1"/>
    <w:rsid w:val="00EA42F8"/>
    <w:rsid w:val="00EA64F4"/>
    <w:rsid w:val="00EA7124"/>
    <w:rsid w:val="00EA7408"/>
    <w:rsid w:val="00EA7B18"/>
    <w:rsid w:val="00EB2BCE"/>
    <w:rsid w:val="00EB3268"/>
    <w:rsid w:val="00EB3942"/>
    <w:rsid w:val="00EB4CAF"/>
    <w:rsid w:val="00EB5822"/>
    <w:rsid w:val="00EB6556"/>
    <w:rsid w:val="00EC13F9"/>
    <w:rsid w:val="00EC24CE"/>
    <w:rsid w:val="00ED110E"/>
    <w:rsid w:val="00ED140C"/>
    <w:rsid w:val="00ED1426"/>
    <w:rsid w:val="00ED164D"/>
    <w:rsid w:val="00ED19AD"/>
    <w:rsid w:val="00ED2F6F"/>
    <w:rsid w:val="00ED3176"/>
    <w:rsid w:val="00ED59D8"/>
    <w:rsid w:val="00ED7922"/>
    <w:rsid w:val="00EE00B1"/>
    <w:rsid w:val="00EE0BC7"/>
    <w:rsid w:val="00EE1373"/>
    <w:rsid w:val="00EE152C"/>
    <w:rsid w:val="00EE3841"/>
    <w:rsid w:val="00EE435F"/>
    <w:rsid w:val="00EE5067"/>
    <w:rsid w:val="00EE5A77"/>
    <w:rsid w:val="00EE6C53"/>
    <w:rsid w:val="00EE7D73"/>
    <w:rsid w:val="00EF3A20"/>
    <w:rsid w:val="00EF46F2"/>
    <w:rsid w:val="00EF4919"/>
    <w:rsid w:val="00EF4F75"/>
    <w:rsid w:val="00EF6489"/>
    <w:rsid w:val="00F006C9"/>
    <w:rsid w:val="00F0099D"/>
    <w:rsid w:val="00F00DAF"/>
    <w:rsid w:val="00F0540D"/>
    <w:rsid w:val="00F060C0"/>
    <w:rsid w:val="00F10AFD"/>
    <w:rsid w:val="00F10DB2"/>
    <w:rsid w:val="00F10F2D"/>
    <w:rsid w:val="00F1568B"/>
    <w:rsid w:val="00F15C65"/>
    <w:rsid w:val="00F16336"/>
    <w:rsid w:val="00F17DFC"/>
    <w:rsid w:val="00F20630"/>
    <w:rsid w:val="00F238F4"/>
    <w:rsid w:val="00F23BE4"/>
    <w:rsid w:val="00F26194"/>
    <w:rsid w:val="00F30FD6"/>
    <w:rsid w:val="00F328DA"/>
    <w:rsid w:val="00F32FA4"/>
    <w:rsid w:val="00F34246"/>
    <w:rsid w:val="00F354FD"/>
    <w:rsid w:val="00F355A6"/>
    <w:rsid w:val="00F373F6"/>
    <w:rsid w:val="00F402E1"/>
    <w:rsid w:val="00F415FA"/>
    <w:rsid w:val="00F434EB"/>
    <w:rsid w:val="00F4680F"/>
    <w:rsid w:val="00F46E05"/>
    <w:rsid w:val="00F51279"/>
    <w:rsid w:val="00F53C0E"/>
    <w:rsid w:val="00F5533C"/>
    <w:rsid w:val="00F61F4E"/>
    <w:rsid w:val="00F639B4"/>
    <w:rsid w:val="00F70AEA"/>
    <w:rsid w:val="00F70E82"/>
    <w:rsid w:val="00F728FD"/>
    <w:rsid w:val="00F72F10"/>
    <w:rsid w:val="00F731AD"/>
    <w:rsid w:val="00F7327F"/>
    <w:rsid w:val="00F74004"/>
    <w:rsid w:val="00F748BB"/>
    <w:rsid w:val="00F764BD"/>
    <w:rsid w:val="00F7685D"/>
    <w:rsid w:val="00F76BE1"/>
    <w:rsid w:val="00F771A2"/>
    <w:rsid w:val="00F77CE9"/>
    <w:rsid w:val="00F80886"/>
    <w:rsid w:val="00F81384"/>
    <w:rsid w:val="00F84434"/>
    <w:rsid w:val="00F86612"/>
    <w:rsid w:val="00F86943"/>
    <w:rsid w:val="00F90980"/>
    <w:rsid w:val="00F9112D"/>
    <w:rsid w:val="00F9166E"/>
    <w:rsid w:val="00F919FB"/>
    <w:rsid w:val="00F9334D"/>
    <w:rsid w:val="00F96394"/>
    <w:rsid w:val="00F96527"/>
    <w:rsid w:val="00FA0D0F"/>
    <w:rsid w:val="00FA2BD8"/>
    <w:rsid w:val="00FA36FC"/>
    <w:rsid w:val="00FA3B78"/>
    <w:rsid w:val="00FA6B2E"/>
    <w:rsid w:val="00FA77B6"/>
    <w:rsid w:val="00FA7D6C"/>
    <w:rsid w:val="00FB148C"/>
    <w:rsid w:val="00FB29B2"/>
    <w:rsid w:val="00FB2EEF"/>
    <w:rsid w:val="00FB47FE"/>
    <w:rsid w:val="00FB4E0C"/>
    <w:rsid w:val="00FB5FE9"/>
    <w:rsid w:val="00FB68A4"/>
    <w:rsid w:val="00FC01AE"/>
    <w:rsid w:val="00FC1A6E"/>
    <w:rsid w:val="00FC25C8"/>
    <w:rsid w:val="00FC34A6"/>
    <w:rsid w:val="00FC55D5"/>
    <w:rsid w:val="00FC5917"/>
    <w:rsid w:val="00FC6091"/>
    <w:rsid w:val="00FC6B7D"/>
    <w:rsid w:val="00FD0E61"/>
    <w:rsid w:val="00FD2A33"/>
    <w:rsid w:val="00FD337A"/>
    <w:rsid w:val="00FD4072"/>
    <w:rsid w:val="00FD5132"/>
    <w:rsid w:val="00FD605B"/>
    <w:rsid w:val="00FE0196"/>
    <w:rsid w:val="00FE13F4"/>
    <w:rsid w:val="00FE183B"/>
    <w:rsid w:val="00FE199E"/>
    <w:rsid w:val="00FE4296"/>
    <w:rsid w:val="00FE46E7"/>
    <w:rsid w:val="00FE5C1F"/>
    <w:rsid w:val="00FE76B9"/>
    <w:rsid w:val="00FF2915"/>
    <w:rsid w:val="00FF2ECA"/>
    <w:rsid w:val="00FF31BB"/>
    <w:rsid w:val="00FF3E36"/>
    <w:rsid w:val="00FF4BF9"/>
    <w:rsid w:val="00FF4DBB"/>
    <w:rsid w:val="00FF4E66"/>
    <w:rsid w:val="00FF4EEB"/>
    <w:rsid w:val="00FF76C4"/>
    <w:rsid w:val="00FF7CDA"/>
    <w:rsid w:val="05895087"/>
    <w:rsid w:val="128653EE"/>
    <w:rsid w:val="15D56B83"/>
    <w:rsid w:val="1B33616B"/>
    <w:rsid w:val="24395D9C"/>
    <w:rsid w:val="29BF38A1"/>
    <w:rsid w:val="2F94438D"/>
    <w:rsid w:val="58D53166"/>
    <w:rsid w:val="5DB64AA6"/>
    <w:rsid w:val="653976EF"/>
    <w:rsid w:val="79D330BB"/>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jc w:val="center"/>
      <w:outlineLvl w:val="0"/>
    </w:pPr>
    <w:rPr>
      <w:rFonts w:eastAsia="黑体"/>
      <w:b/>
      <w:kern w:val="44"/>
      <w:sz w:val="36"/>
      <w:szCs w:val="20"/>
    </w:rPr>
  </w:style>
  <w:style w:type="paragraph" w:styleId="3">
    <w:name w:val="heading 2"/>
    <w:basedOn w:val="1"/>
    <w:next w:val="4"/>
    <w:qFormat/>
    <w:uiPriority w:val="0"/>
    <w:pPr>
      <w:keepNext/>
      <w:keepLines/>
      <w:spacing w:before="260" w:after="260" w:line="415" w:lineRule="auto"/>
      <w:jc w:val="center"/>
      <w:outlineLvl w:val="1"/>
    </w:pPr>
    <w:rPr>
      <w:rFonts w:ascii="CG Times" w:hAnsi="CG Times"/>
      <w:b/>
      <w:sz w:val="30"/>
      <w:szCs w:val="20"/>
    </w:rPr>
  </w:style>
  <w:style w:type="paragraph" w:styleId="5">
    <w:name w:val="heading 3"/>
    <w:basedOn w:val="1"/>
    <w:next w:val="4"/>
    <w:qFormat/>
    <w:uiPriority w:val="0"/>
    <w:pPr>
      <w:keepNext/>
      <w:keepLines/>
      <w:numPr>
        <w:ilvl w:val="0"/>
        <w:numId w:val="1"/>
      </w:numPr>
      <w:tabs>
        <w:tab w:val="left" w:pos="5852"/>
      </w:tabs>
      <w:snapToGrid w:val="0"/>
      <w:spacing w:before="360" w:line="240" w:lineRule="exact"/>
      <w:outlineLvl w:val="2"/>
    </w:pPr>
    <w:rPr>
      <w:b/>
      <w:sz w:val="28"/>
      <w:szCs w:val="20"/>
    </w:rPr>
  </w:style>
  <w:style w:type="paragraph" w:styleId="6">
    <w:name w:val="heading 4"/>
    <w:basedOn w:val="1"/>
    <w:next w:val="4"/>
    <w:qFormat/>
    <w:uiPriority w:val="0"/>
    <w:pPr>
      <w:keepNext/>
      <w:keepLines/>
      <w:numPr>
        <w:ilvl w:val="0"/>
        <w:numId w:val="2"/>
      </w:numPr>
      <w:spacing w:before="360" w:line="240" w:lineRule="exact"/>
      <w:outlineLvl w:val="3"/>
    </w:pPr>
    <w:rPr>
      <w:rFonts w:ascii="宋体"/>
      <w:b/>
      <w:sz w:val="28"/>
      <w:szCs w:val="20"/>
    </w:rPr>
  </w:style>
  <w:style w:type="paragraph" w:styleId="7">
    <w:name w:val="heading 5"/>
    <w:basedOn w:val="1"/>
    <w:next w:val="1"/>
    <w:qFormat/>
    <w:uiPriority w:val="0"/>
    <w:pPr>
      <w:keepNext/>
      <w:keepLines/>
      <w:spacing w:before="280" w:after="290" w:line="376" w:lineRule="auto"/>
      <w:outlineLvl w:val="4"/>
    </w:pPr>
    <w:rPr>
      <w:b/>
      <w:bCs/>
      <w:sz w:val="28"/>
      <w:szCs w:val="28"/>
    </w:rPr>
  </w:style>
  <w:style w:type="paragraph" w:styleId="8">
    <w:name w:val="heading 6"/>
    <w:basedOn w:val="1"/>
    <w:next w:val="4"/>
    <w:qFormat/>
    <w:uiPriority w:val="0"/>
    <w:pPr>
      <w:keepNext/>
      <w:keepLines/>
      <w:spacing w:before="240" w:after="64" w:line="320" w:lineRule="auto"/>
      <w:outlineLvl w:val="5"/>
    </w:pPr>
    <w:rPr>
      <w:rFonts w:ascii="Arial" w:hAnsi="Arial" w:eastAsia="黑体"/>
      <w:b/>
      <w:sz w:val="24"/>
      <w:szCs w:val="20"/>
    </w:rPr>
  </w:style>
  <w:style w:type="paragraph" w:styleId="9">
    <w:name w:val="heading 7"/>
    <w:basedOn w:val="1"/>
    <w:next w:val="4"/>
    <w:qFormat/>
    <w:uiPriority w:val="0"/>
    <w:pPr>
      <w:keepNext/>
      <w:keepLines/>
      <w:spacing w:before="240" w:after="64" w:line="320" w:lineRule="auto"/>
      <w:outlineLvl w:val="6"/>
    </w:pPr>
    <w:rPr>
      <w:b/>
      <w:sz w:val="24"/>
      <w:szCs w:val="20"/>
    </w:rPr>
  </w:style>
  <w:style w:type="paragraph" w:styleId="10">
    <w:name w:val="heading 8"/>
    <w:basedOn w:val="1"/>
    <w:next w:val="4"/>
    <w:qFormat/>
    <w:uiPriority w:val="0"/>
    <w:pPr>
      <w:keepNext/>
      <w:keepLines/>
      <w:spacing w:before="240" w:after="64" w:line="320" w:lineRule="auto"/>
      <w:outlineLvl w:val="7"/>
    </w:pPr>
    <w:rPr>
      <w:rFonts w:ascii="Arial" w:hAnsi="Arial" w:eastAsia="黑体"/>
      <w:sz w:val="24"/>
      <w:szCs w:val="20"/>
    </w:rPr>
  </w:style>
  <w:style w:type="paragraph" w:styleId="11">
    <w:name w:val="heading 9"/>
    <w:basedOn w:val="1"/>
    <w:next w:val="4"/>
    <w:qFormat/>
    <w:uiPriority w:val="0"/>
    <w:pPr>
      <w:keepNext/>
      <w:keepLines/>
      <w:spacing w:before="240" w:after="64" w:line="320" w:lineRule="auto"/>
      <w:outlineLvl w:val="8"/>
    </w:pPr>
    <w:rPr>
      <w:rFonts w:ascii="Arial" w:hAnsi="Arial" w:eastAsia="黑体"/>
      <w:szCs w:val="20"/>
    </w:rPr>
  </w:style>
  <w:style w:type="character" w:default="1" w:styleId="35">
    <w:name w:val="Default Paragraph Font"/>
    <w:semiHidden/>
    <w:uiPriority w:val="0"/>
  </w:style>
  <w:style w:type="table" w:default="1" w:styleId="33">
    <w:name w:val="Normal Table"/>
    <w:semiHidden/>
    <w:qFormat/>
    <w:uiPriority w:val="0"/>
    <w:tblPr>
      <w:tblCellMar>
        <w:top w:w="0" w:type="dxa"/>
        <w:left w:w="108" w:type="dxa"/>
        <w:bottom w:w="0" w:type="dxa"/>
        <w:right w:w="108" w:type="dxa"/>
      </w:tblCellMar>
    </w:tblPr>
  </w:style>
  <w:style w:type="paragraph" w:styleId="4">
    <w:name w:val="Normal Indent"/>
    <w:basedOn w:val="1"/>
    <w:link w:val="60"/>
    <w:qFormat/>
    <w:uiPriority w:val="0"/>
    <w:pPr>
      <w:ind w:firstLine="420"/>
    </w:pPr>
    <w:rPr>
      <w:szCs w:val="20"/>
    </w:rPr>
  </w:style>
  <w:style w:type="paragraph" w:styleId="12">
    <w:name w:val="toc 7"/>
    <w:basedOn w:val="1"/>
    <w:next w:val="1"/>
    <w:semiHidden/>
    <w:qFormat/>
    <w:uiPriority w:val="0"/>
    <w:pPr>
      <w:ind w:left="1260"/>
      <w:jc w:val="left"/>
    </w:pPr>
    <w:rPr>
      <w:sz w:val="18"/>
      <w:szCs w:val="18"/>
    </w:rPr>
  </w:style>
  <w:style w:type="paragraph" w:styleId="13">
    <w:name w:val="Document Map"/>
    <w:basedOn w:val="1"/>
    <w:semiHidden/>
    <w:qFormat/>
    <w:uiPriority w:val="0"/>
    <w:pPr>
      <w:shd w:val="clear" w:color="auto" w:fill="000080"/>
    </w:pPr>
  </w:style>
  <w:style w:type="paragraph" w:styleId="14">
    <w:name w:val="annotation text"/>
    <w:basedOn w:val="1"/>
    <w:semiHidden/>
    <w:qFormat/>
    <w:uiPriority w:val="0"/>
    <w:pPr>
      <w:jc w:val="left"/>
    </w:pPr>
  </w:style>
  <w:style w:type="paragraph" w:styleId="15">
    <w:name w:val="Body Text 3"/>
    <w:basedOn w:val="1"/>
    <w:qFormat/>
    <w:uiPriority w:val="0"/>
    <w:pPr>
      <w:spacing w:after="120"/>
    </w:pPr>
    <w:rPr>
      <w:sz w:val="16"/>
      <w:szCs w:val="16"/>
    </w:rPr>
  </w:style>
  <w:style w:type="paragraph" w:styleId="16">
    <w:name w:val="Body Text"/>
    <w:basedOn w:val="1"/>
    <w:qFormat/>
    <w:uiPriority w:val="0"/>
    <w:pPr>
      <w:spacing w:line="380" w:lineRule="exact"/>
    </w:pPr>
    <w:rPr>
      <w:sz w:val="24"/>
    </w:rPr>
  </w:style>
  <w:style w:type="paragraph" w:styleId="17">
    <w:name w:val="Body Text Indent"/>
    <w:basedOn w:val="1"/>
    <w:qFormat/>
    <w:uiPriority w:val="0"/>
    <w:pPr>
      <w:spacing w:after="120"/>
      <w:ind w:left="420" w:leftChars="200"/>
    </w:pPr>
  </w:style>
  <w:style w:type="paragraph" w:styleId="18">
    <w:name w:val="toc 5"/>
    <w:basedOn w:val="1"/>
    <w:next w:val="1"/>
    <w:semiHidden/>
    <w:qFormat/>
    <w:uiPriority w:val="0"/>
    <w:pPr>
      <w:ind w:left="840"/>
      <w:jc w:val="left"/>
    </w:pPr>
    <w:rPr>
      <w:sz w:val="18"/>
      <w:szCs w:val="18"/>
    </w:rPr>
  </w:style>
  <w:style w:type="paragraph" w:styleId="19">
    <w:name w:val="toc 3"/>
    <w:basedOn w:val="1"/>
    <w:next w:val="1"/>
    <w:semiHidden/>
    <w:qFormat/>
    <w:uiPriority w:val="0"/>
    <w:pPr>
      <w:ind w:left="420"/>
      <w:jc w:val="left"/>
    </w:pPr>
    <w:rPr>
      <w:i/>
      <w:iCs/>
      <w:sz w:val="20"/>
      <w:szCs w:val="20"/>
    </w:rPr>
  </w:style>
  <w:style w:type="paragraph" w:styleId="20">
    <w:name w:val="Plain Text"/>
    <w:basedOn w:val="1"/>
    <w:link w:val="61"/>
    <w:qFormat/>
    <w:uiPriority w:val="0"/>
    <w:rPr>
      <w:rFonts w:ascii="宋体" w:hAnsi="Courier New"/>
      <w:szCs w:val="20"/>
    </w:rPr>
  </w:style>
  <w:style w:type="paragraph" w:styleId="21">
    <w:name w:val="toc 8"/>
    <w:basedOn w:val="1"/>
    <w:next w:val="1"/>
    <w:semiHidden/>
    <w:qFormat/>
    <w:uiPriority w:val="0"/>
    <w:pPr>
      <w:ind w:left="1470"/>
      <w:jc w:val="left"/>
    </w:pPr>
    <w:rPr>
      <w:sz w:val="18"/>
      <w:szCs w:val="18"/>
    </w:rPr>
  </w:style>
  <w:style w:type="paragraph" w:styleId="22">
    <w:name w:val="Date"/>
    <w:basedOn w:val="1"/>
    <w:next w:val="1"/>
    <w:qFormat/>
    <w:uiPriority w:val="0"/>
    <w:rPr>
      <w:sz w:val="28"/>
      <w:szCs w:val="20"/>
    </w:rPr>
  </w:style>
  <w:style w:type="paragraph" w:styleId="23">
    <w:name w:val="Body Text Indent 2"/>
    <w:basedOn w:val="1"/>
    <w:qFormat/>
    <w:uiPriority w:val="0"/>
    <w:pPr>
      <w:spacing w:after="120" w:line="480" w:lineRule="auto"/>
      <w:ind w:left="420" w:leftChars="200"/>
    </w:pPr>
  </w:style>
  <w:style w:type="paragraph" w:styleId="24">
    <w:name w:val="Balloon Text"/>
    <w:basedOn w:val="1"/>
    <w:semiHidden/>
    <w:qFormat/>
    <w:uiPriority w:val="0"/>
    <w:rPr>
      <w:sz w:val="18"/>
      <w:szCs w:val="18"/>
    </w:rPr>
  </w:style>
  <w:style w:type="paragraph" w:styleId="25">
    <w:name w:val="footer"/>
    <w:basedOn w:val="1"/>
    <w:qFormat/>
    <w:uiPriority w:val="0"/>
    <w:pPr>
      <w:tabs>
        <w:tab w:val="center" w:pos="4153"/>
        <w:tab w:val="right" w:pos="8306"/>
      </w:tabs>
      <w:snapToGrid w:val="0"/>
      <w:jc w:val="left"/>
    </w:pPr>
    <w:rPr>
      <w:sz w:val="18"/>
      <w:szCs w:val="20"/>
    </w:rPr>
  </w:style>
  <w:style w:type="paragraph" w:styleId="26">
    <w:name w:val="header"/>
    <w:basedOn w:val="1"/>
    <w:qFormat/>
    <w:uiPriority w:val="0"/>
    <w:pPr>
      <w:pBdr>
        <w:bottom w:val="single" w:color="auto" w:sz="6" w:space="1"/>
      </w:pBdr>
      <w:tabs>
        <w:tab w:val="center" w:pos="4153"/>
        <w:tab w:val="right" w:pos="8306"/>
      </w:tabs>
      <w:snapToGrid w:val="0"/>
      <w:jc w:val="center"/>
    </w:pPr>
    <w:rPr>
      <w:sz w:val="18"/>
      <w:szCs w:val="20"/>
    </w:rPr>
  </w:style>
  <w:style w:type="paragraph" w:styleId="27">
    <w:name w:val="toc 1"/>
    <w:basedOn w:val="1"/>
    <w:next w:val="1"/>
    <w:semiHidden/>
    <w:qFormat/>
    <w:uiPriority w:val="0"/>
    <w:pPr>
      <w:spacing w:before="120" w:after="120"/>
      <w:jc w:val="left"/>
    </w:pPr>
    <w:rPr>
      <w:b/>
      <w:bCs/>
      <w:caps/>
      <w:sz w:val="20"/>
      <w:szCs w:val="20"/>
    </w:rPr>
  </w:style>
  <w:style w:type="paragraph" w:styleId="28">
    <w:name w:val="toc 4"/>
    <w:basedOn w:val="1"/>
    <w:next w:val="1"/>
    <w:semiHidden/>
    <w:qFormat/>
    <w:uiPriority w:val="0"/>
    <w:pPr>
      <w:ind w:left="630"/>
      <w:jc w:val="left"/>
    </w:pPr>
    <w:rPr>
      <w:sz w:val="18"/>
      <w:szCs w:val="18"/>
    </w:rPr>
  </w:style>
  <w:style w:type="paragraph" w:styleId="29">
    <w:name w:val="toc 6"/>
    <w:basedOn w:val="1"/>
    <w:next w:val="1"/>
    <w:semiHidden/>
    <w:qFormat/>
    <w:uiPriority w:val="0"/>
    <w:pPr>
      <w:ind w:left="1050"/>
      <w:jc w:val="left"/>
    </w:pPr>
    <w:rPr>
      <w:sz w:val="18"/>
      <w:szCs w:val="18"/>
    </w:rPr>
  </w:style>
  <w:style w:type="paragraph" w:styleId="30">
    <w:name w:val="Body Text Indent 3"/>
    <w:basedOn w:val="1"/>
    <w:qFormat/>
    <w:uiPriority w:val="0"/>
    <w:pPr>
      <w:spacing w:after="120"/>
      <w:ind w:left="420" w:leftChars="200"/>
    </w:pPr>
    <w:rPr>
      <w:sz w:val="16"/>
      <w:szCs w:val="16"/>
    </w:rPr>
  </w:style>
  <w:style w:type="paragraph" w:styleId="31">
    <w:name w:val="toc 2"/>
    <w:basedOn w:val="1"/>
    <w:next w:val="1"/>
    <w:semiHidden/>
    <w:qFormat/>
    <w:uiPriority w:val="0"/>
    <w:pPr>
      <w:ind w:left="210"/>
      <w:jc w:val="left"/>
    </w:pPr>
    <w:rPr>
      <w:smallCaps/>
      <w:sz w:val="20"/>
      <w:szCs w:val="20"/>
    </w:rPr>
  </w:style>
  <w:style w:type="paragraph" w:styleId="32">
    <w:name w:val="toc 9"/>
    <w:basedOn w:val="1"/>
    <w:next w:val="1"/>
    <w:semiHidden/>
    <w:qFormat/>
    <w:uiPriority w:val="0"/>
    <w:pPr>
      <w:ind w:left="1680"/>
      <w:jc w:val="left"/>
    </w:pPr>
    <w:rPr>
      <w:sz w:val="18"/>
      <w:szCs w:val="18"/>
    </w:rPr>
  </w:style>
  <w:style w:type="table" w:styleId="34">
    <w:name w:val="Table Grid"/>
    <w:basedOn w:val="3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6">
    <w:name w:val="Strong"/>
    <w:qFormat/>
    <w:uiPriority w:val="0"/>
    <w:rPr>
      <w:b/>
      <w:bCs/>
    </w:rPr>
  </w:style>
  <w:style w:type="character" w:styleId="37">
    <w:name w:val="page number"/>
    <w:basedOn w:val="35"/>
    <w:qFormat/>
    <w:uiPriority w:val="0"/>
  </w:style>
  <w:style w:type="character" w:styleId="38">
    <w:name w:val="Hyperlink"/>
    <w:qFormat/>
    <w:uiPriority w:val="0"/>
    <w:rPr>
      <w:color w:val="0000FF"/>
      <w:u w:val="single"/>
    </w:rPr>
  </w:style>
  <w:style w:type="character" w:styleId="39">
    <w:name w:val="annotation reference"/>
    <w:semiHidden/>
    <w:qFormat/>
    <w:uiPriority w:val="0"/>
    <w:rPr>
      <w:sz w:val="21"/>
      <w:szCs w:val="21"/>
    </w:rPr>
  </w:style>
  <w:style w:type="paragraph" w:styleId="40">
    <w:name w:val="List Paragraph"/>
    <w:basedOn w:val="1"/>
    <w:qFormat/>
    <w:uiPriority w:val="34"/>
    <w:pPr>
      <w:ind w:firstLine="420" w:firstLineChars="200"/>
    </w:pPr>
    <w:rPr>
      <w:rFonts w:ascii="宋体" w:hAnsi="宋体"/>
      <w:kern w:val="0"/>
      <w:sz w:val="20"/>
    </w:rPr>
  </w:style>
  <w:style w:type="paragraph" w:customStyle="1" w:styleId="41">
    <w:name w:val="样式1"/>
    <w:basedOn w:val="7"/>
    <w:qFormat/>
    <w:uiPriority w:val="0"/>
    <w:pPr>
      <w:numPr>
        <w:ilvl w:val="2"/>
        <w:numId w:val="0"/>
      </w:numPr>
      <w:tabs>
        <w:tab w:val="left" w:pos="720"/>
      </w:tabs>
      <w:spacing w:before="120" w:after="120" w:line="377" w:lineRule="auto"/>
      <w:ind w:left="720" w:hanging="720"/>
    </w:pPr>
    <w:rPr>
      <w:rFonts w:ascii="楷体_GB2312"/>
      <w:sz w:val="24"/>
    </w:rPr>
  </w:style>
  <w:style w:type="paragraph" w:customStyle="1" w:styleId="42">
    <w:name w:val=" Char Char3 Char Char"/>
    <w:basedOn w:val="1"/>
    <w:qFormat/>
    <w:uiPriority w:val="0"/>
    <w:rPr>
      <w:kern w:val="0"/>
      <w:sz w:val="20"/>
      <w:szCs w:val="20"/>
      <w:lang w:val="en-GB"/>
    </w:rPr>
  </w:style>
  <w:style w:type="paragraph" w:customStyle="1" w:styleId="43">
    <w:name w:val="Plain Text"/>
    <w:basedOn w:val="1"/>
    <w:qFormat/>
    <w:uiPriority w:val="0"/>
    <w:pPr>
      <w:overflowPunct w:val="0"/>
      <w:autoSpaceDE w:val="0"/>
      <w:autoSpaceDN w:val="0"/>
      <w:adjustRightInd w:val="0"/>
      <w:textAlignment w:val="baseline"/>
    </w:pPr>
    <w:rPr>
      <w:rFonts w:ascii="宋体"/>
      <w:kern w:val="0"/>
      <w:szCs w:val="20"/>
    </w:rPr>
  </w:style>
  <w:style w:type="paragraph" w:customStyle="1" w:styleId="44">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customStyle="1" w:styleId="45">
    <w:name w:val="ptdl"/>
    <w:basedOn w:val="1"/>
    <w:qFormat/>
    <w:uiPriority w:val="0"/>
    <w:pPr>
      <w:spacing w:after="156"/>
      <w:ind w:firstLine="480"/>
    </w:pPr>
    <w:rPr>
      <w:sz w:val="24"/>
      <w:szCs w:val="20"/>
    </w:rPr>
  </w:style>
  <w:style w:type="paragraph" w:customStyle="1" w:styleId="46">
    <w:name w:val="标3"/>
    <w:basedOn w:val="1"/>
    <w:qFormat/>
    <w:uiPriority w:val="0"/>
    <w:pPr>
      <w:tabs>
        <w:tab w:val="left" w:pos="1500"/>
      </w:tabs>
      <w:adjustRightInd w:val="0"/>
      <w:snapToGrid w:val="0"/>
      <w:spacing w:before="50"/>
      <w:ind w:left="1500" w:hanging="420"/>
      <w:outlineLvl w:val="2"/>
    </w:pPr>
    <w:rPr>
      <w:rFonts w:ascii="Arial Narrow" w:hAnsi="Arial Narrow" w:eastAsia="仿宋_GB2312"/>
      <w:sz w:val="28"/>
      <w:szCs w:val="20"/>
    </w:rPr>
  </w:style>
  <w:style w:type="paragraph" w:customStyle="1" w:styleId="47">
    <w:name w:val=" Char1 Char Char Char Char Char Char Char Char Char1 Char Char Char"/>
    <w:basedOn w:val="1"/>
    <w:qFormat/>
    <w:uiPriority w:val="0"/>
    <w:pPr>
      <w:widowControl/>
      <w:spacing w:line="400" w:lineRule="exact"/>
      <w:jc w:val="center"/>
    </w:pPr>
    <w:rPr>
      <w:rFonts w:ascii="Verdana" w:hAnsi="Verdana"/>
      <w:kern w:val="0"/>
      <w:szCs w:val="20"/>
      <w:lang w:eastAsia="en-US"/>
    </w:rPr>
  </w:style>
  <w:style w:type="paragraph" w:customStyle="1" w:styleId="48">
    <w:name w:val=" Char3 Char Char Char Char Char Char Char Char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49">
    <w:name w:val="正文2 Char Char Char Char Char Char Char Char Char Char Char Char1 Char Char Char Char Char Char Char Char1 Char Char Char Char Char Char Char Char Char"/>
    <w:basedOn w:val="1"/>
    <w:qFormat/>
    <w:uiPriority w:val="0"/>
    <w:pPr>
      <w:widowControl/>
      <w:spacing w:line="400" w:lineRule="exact"/>
      <w:jc w:val="center"/>
    </w:pPr>
    <w:rPr>
      <w:rFonts w:ascii="Verdana" w:hAnsi="Verdana"/>
      <w:kern w:val="0"/>
      <w:szCs w:val="20"/>
      <w:lang w:eastAsia="en-US"/>
    </w:rPr>
  </w:style>
  <w:style w:type="paragraph" w:customStyle="1" w:styleId="50">
    <w:name w:val=" Char1 Char Char Char Char Char Char Char Char Char"/>
    <w:basedOn w:val="1"/>
    <w:qFormat/>
    <w:uiPriority w:val="0"/>
    <w:pPr>
      <w:widowControl/>
      <w:spacing w:line="400" w:lineRule="exact"/>
      <w:jc w:val="center"/>
    </w:pPr>
    <w:rPr>
      <w:rFonts w:ascii="Verdana" w:hAnsi="Verdana"/>
      <w:kern w:val="0"/>
      <w:szCs w:val="20"/>
      <w:lang w:eastAsia="en-US"/>
    </w:rPr>
  </w:style>
  <w:style w:type="paragraph" w:customStyle="1" w:styleId="51">
    <w:name w:val=" Char1 Char Char Char Char Char Char Char Char Char Char Char Char Char Char Char Char Char Char Char Char Char Char Char Char Char Char Char"/>
    <w:basedOn w:val="1"/>
    <w:qFormat/>
    <w:uiPriority w:val="0"/>
    <w:pPr>
      <w:widowControl/>
      <w:spacing w:line="400" w:lineRule="exact"/>
      <w:jc w:val="center"/>
    </w:pPr>
    <w:rPr>
      <w:rFonts w:ascii="Verdana" w:hAnsi="Verdana"/>
      <w:kern w:val="0"/>
      <w:szCs w:val="20"/>
      <w:lang w:eastAsia="en-US"/>
    </w:rPr>
  </w:style>
  <w:style w:type="paragraph" w:customStyle="1" w:styleId="52">
    <w:name w:val=" Char Char Char Char Char Char Char Char Char Char Char Char Char Char Char Char Char Char Char Char Char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53">
    <w:name w:val="Char1 Char Char Char Char Char Char Char Char Char"/>
    <w:basedOn w:val="1"/>
    <w:qFormat/>
    <w:uiPriority w:val="0"/>
    <w:pPr>
      <w:widowControl/>
      <w:spacing w:line="400" w:lineRule="exact"/>
      <w:jc w:val="center"/>
    </w:pPr>
    <w:rPr>
      <w:rFonts w:ascii="Verdana" w:hAnsi="Verdana"/>
      <w:kern w:val="0"/>
      <w:szCs w:val="20"/>
      <w:lang w:eastAsia="en-US"/>
    </w:rPr>
  </w:style>
  <w:style w:type="paragraph" w:customStyle="1" w:styleId="54">
    <w:name w:val="表"/>
    <w:qFormat/>
    <w:uiPriority w:val="0"/>
    <w:pPr>
      <w:spacing w:line="240" w:lineRule="atLeast"/>
      <w:jc w:val="center"/>
    </w:pPr>
    <w:rPr>
      <w:rFonts w:ascii="Times New Roman" w:hAnsi="Times New Roman" w:eastAsia="宋体" w:cs="Times New Roman"/>
      <w:sz w:val="21"/>
      <w:lang w:val="en-US" w:eastAsia="zh-CN" w:bidi="ar-SA"/>
    </w:rPr>
  </w:style>
  <w:style w:type="paragraph" w:customStyle="1" w:styleId="55">
    <w:name w:val=" Char"/>
    <w:basedOn w:val="1"/>
    <w:qFormat/>
    <w:uiPriority w:val="0"/>
    <w:rPr>
      <w:rFonts w:ascii="Tahoma" w:hAnsi="Tahoma"/>
      <w:sz w:val="24"/>
      <w:szCs w:val="20"/>
    </w:rPr>
  </w:style>
  <w:style w:type="paragraph" w:customStyle="1" w:styleId="56">
    <w:name w:val="表头文本"/>
    <w:basedOn w:val="1"/>
    <w:qFormat/>
    <w:uiPriority w:val="0"/>
    <w:pPr>
      <w:autoSpaceDE w:val="0"/>
      <w:autoSpaceDN w:val="0"/>
      <w:adjustRightInd w:val="0"/>
      <w:jc w:val="center"/>
    </w:pPr>
    <w:rPr>
      <w:b/>
      <w:kern w:val="0"/>
      <w:sz w:val="24"/>
      <w:szCs w:val="20"/>
    </w:rPr>
  </w:style>
  <w:style w:type="paragraph" w:customStyle="1" w:styleId="57">
    <w:name w:val="样式3"/>
    <w:basedOn w:val="20"/>
    <w:qFormat/>
    <w:uiPriority w:val="0"/>
    <w:pPr>
      <w:spacing w:line="0" w:lineRule="atLeast"/>
      <w:outlineLvl w:val="0"/>
    </w:pPr>
    <w:rPr>
      <w:sz w:val="28"/>
    </w:rPr>
  </w:style>
  <w:style w:type="paragraph" w:customStyle="1" w:styleId="58">
    <w:name w:val=" Char3 Char Char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character" w:customStyle="1" w:styleId="59">
    <w:name w:val="个人撰写风格"/>
    <w:qFormat/>
    <w:uiPriority w:val="0"/>
    <w:rPr>
      <w:rFonts w:ascii="Arial" w:hAnsi="Arial" w:eastAsia="宋体" w:cs="Arial"/>
      <w:color w:val="auto"/>
      <w:sz w:val="20"/>
    </w:rPr>
  </w:style>
  <w:style w:type="character" w:customStyle="1" w:styleId="60">
    <w:name w:val="正文缩进 Char"/>
    <w:link w:val="4"/>
    <w:qFormat/>
    <w:uiPriority w:val="0"/>
    <w:rPr>
      <w:rFonts w:eastAsia="宋体"/>
      <w:kern w:val="2"/>
      <w:sz w:val="21"/>
      <w:lang w:val="en-US" w:eastAsia="zh-CN" w:bidi="ar-SA"/>
    </w:rPr>
  </w:style>
  <w:style w:type="character" w:customStyle="1" w:styleId="61">
    <w:name w:val="纯文本 Char1"/>
    <w:link w:val="20"/>
    <w:qFormat/>
    <w:uiPriority w:val="0"/>
    <w:rPr>
      <w:rFonts w:ascii="宋体" w:hAnsi="Courier New" w:eastAsia="宋体"/>
      <w:kern w:val="2"/>
      <w:sz w:val="21"/>
      <w:lang w:val="en-US" w:eastAsia="zh-CN" w:bidi="ar-SA"/>
    </w:rPr>
  </w:style>
  <w:style w:type="character" w:customStyle="1" w:styleId="62">
    <w:name w:val="个人答复风格"/>
    <w:qFormat/>
    <w:uiPriority w:val="0"/>
    <w:rPr>
      <w:rFonts w:ascii="Arial" w:hAnsi="Arial" w:eastAsia="宋体" w:cs="Arial"/>
      <w:color w:val="auto"/>
      <w:sz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MC SYSTEM</Company>
  <Pages>20</Pages>
  <Words>1582</Words>
  <Characters>9020</Characters>
  <Lines>75</Lines>
  <Paragraphs>21</Paragraphs>
  <TotalTime>4</TotalTime>
  <ScaleCrop>false</ScaleCrop>
  <LinksUpToDate>false</LinksUpToDate>
  <CharactersWithSpaces>10581</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2019-09-12T01:47:00Z</dcterms:created>
  <dc:creator>MC SYSTEM</dc:creator>
  <cp:lastModifiedBy>AH</cp:lastModifiedBy>
  <cp:lastPrinted>2016-10-19T03:36:00Z</cp:lastPrinted>
  <dcterms:modified xsi:type="dcterms:W3CDTF">2020-10-27T09:21:41Z</dcterms:modified>
  <dc:subject>夜景</dc:subject>
  <dc:title>招标文件</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