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widowControl w:val="0"/>
        <w:autoSpaceDE w:val="0"/>
        <w:autoSpaceDN w:val="0"/>
        <w:adjustRightInd w:val="0"/>
        <w:spacing w:line="500" w:lineRule="exact"/>
        <w:ind w:left="0" w:firstLine="56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采购需求-标识广告牌制作供应商</w:t>
      </w:r>
    </w:p>
    <w:p>
      <w:pPr>
        <w:pStyle w:val="12"/>
        <w:widowControl w:val="0"/>
        <w:autoSpaceDE w:val="0"/>
        <w:autoSpaceDN w:val="0"/>
        <w:adjustRightInd w:val="0"/>
        <w:spacing w:line="500" w:lineRule="exact"/>
        <w:ind w:left="0" w:firstLine="56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一、广告牌、喷绘品制作说明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1.所有制作内容由院方提供，供应商仅负责制作；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2.院方交由供应商印刷的物品，供应商需尽快印刷完成，并送至院方指定位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置。</w:t>
      </w: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二、常用广告牌、喷绘品等清单如下，请投标人填写报价</w:t>
      </w:r>
    </w:p>
    <w:tbl>
      <w:tblPr>
        <w:tblStyle w:val="7"/>
        <w:tblW w:w="9418" w:type="dxa"/>
        <w:tblInd w:w="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85"/>
        <w:gridCol w:w="2790"/>
        <w:gridCol w:w="2895"/>
        <w:gridCol w:w="1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图片</w:t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规格参数（mm）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价格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元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1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胸牌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drawing>
                <wp:inline distT="0" distB="0" distL="114300" distR="114300">
                  <wp:extent cx="1790700" cy="804545"/>
                  <wp:effectExtent l="0" t="0" r="0" b="14605"/>
                  <wp:docPr id="4" name="图片 4" descr="胸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胸牌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0000" t="10080" r="18920" b="5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80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双层亚克力板，背面为别针或磁性粘贴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2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易拉宝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drawing>
                <wp:inline distT="0" distB="0" distL="114300" distR="114300">
                  <wp:extent cx="1630680" cy="1630680"/>
                  <wp:effectExtent l="0" t="0" r="7620" b="7620"/>
                  <wp:docPr id="5" name="图片 5" descr="易拉宝（框架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易拉宝（框架）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普通易拉宝展示牌，架子商家可回收。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3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喷绘海报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drawing>
                <wp:inline distT="0" distB="0" distL="114300" distR="114300">
                  <wp:extent cx="1630680" cy="1341120"/>
                  <wp:effectExtent l="0" t="0" r="7620" b="11430"/>
                  <wp:docPr id="15" name="图片 15" descr="webwxgetmsgimg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webwxgetmsgimg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L2000mm*w1200mm,不干胶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4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制度牌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drawing>
                <wp:inline distT="0" distB="0" distL="114300" distR="114300">
                  <wp:extent cx="1156970" cy="1862455"/>
                  <wp:effectExtent l="0" t="0" r="5080" b="4445"/>
                  <wp:docPr id="16" name="图片 16" descr="webwxgetmsg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webwxgetmsgim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970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W330mm*L520mm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5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格言牌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drawing>
                <wp:inline distT="0" distB="0" distL="114300" distR="114300">
                  <wp:extent cx="1587500" cy="1190625"/>
                  <wp:effectExtent l="0" t="0" r="9525" b="12700"/>
                  <wp:docPr id="17" name="图片 17" descr="展示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展示牌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8750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  <w:t>L720mm*W480m，带框架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6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科室牌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</w:pPr>
          </w:p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drawing>
                <wp:inline distT="0" distB="0" distL="114300" distR="114300">
                  <wp:extent cx="1496060" cy="881380"/>
                  <wp:effectExtent l="0" t="0" r="8890" b="13970"/>
                  <wp:docPr id="10" name="图片 10" descr="815651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8156511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6193" t="25227" r="19659" b="187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060" cy="88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H160mm*L320mm，厚度8mm.亚克力板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7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门号牌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drawing>
                <wp:inline distT="0" distB="0" distL="114300" distR="114300">
                  <wp:extent cx="1587500" cy="1190625"/>
                  <wp:effectExtent l="0" t="0" r="12700" b="9525"/>
                  <wp:docPr id="11" name="图片 11" descr="门号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门号牌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W420*D120*H180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8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A3不干胶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9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A4不干胶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9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4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Cs w:val="21"/>
                <w:lang w:bidi="ar"/>
              </w:rPr>
            </w:pPr>
          </w:p>
        </w:tc>
      </w:tr>
    </w:tbl>
    <w:p>
      <w:pPr>
        <w:spacing w:line="520" w:lineRule="exact"/>
        <w:rPr>
          <w:rFonts w:ascii="黑体" w:hAnsi="宋体" w:eastAsia="黑体"/>
          <w:sz w:val="28"/>
          <w:szCs w:val="28"/>
          <w:lang w:val="zh-CN"/>
        </w:rPr>
      </w:pPr>
    </w:p>
    <w:p/>
    <w:sectPr>
      <w:footerReference r:id="rId3" w:type="default"/>
      <w:pgSz w:w="11906" w:h="16838"/>
      <w:pgMar w:top="1440" w:right="1800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rFonts w:ascii="宋体" w:hAnsi="宋体"/>
        <w:sz w:val="24"/>
        <w:szCs w:val="24"/>
      </w:rPr>
    </w:pPr>
    <w:r>
      <w:rPr>
        <w:rStyle w:val="9"/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fldChar w:fldCharType="begin"/>
    </w:r>
    <w:r>
      <w:rPr>
        <w:rStyle w:val="9"/>
        <w:rFonts w:ascii="宋体" w:hAnsi="宋体"/>
        <w:sz w:val="24"/>
        <w:szCs w:val="24"/>
      </w:rPr>
      <w:instrText xml:space="preserve"> PAGE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9"/>
        <w:rFonts w:ascii="宋体" w:hAnsi="宋体"/>
        <w:sz w:val="24"/>
        <w:szCs w:val="24"/>
      </w:rPr>
      <w:t>1</w:t>
    </w:r>
    <w:r>
      <w:rPr>
        <w:rFonts w:ascii="宋体" w:hAnsi="宋体"/>
        <w:sz w:val="24"/>
        <w:szCs w:val="24"/>
      </w:rPr>
      <w:fldChar w:fldCharType="end"/>
    </w:r>
    <w:r>
      <w:rPr>
        <w:rStyle w:val="9"/>
        <w:rFonts w:hint="eastAsia" w:ascii="宋体" w:hAnsi="宋体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96607A"/>
    <w:rsid w:val="00470A61"/>
    <w:rsid w:val="005B70A8"/>
    <w:rsid w:val="009F0A03"/>
    <w:rsid w:val="01B565C9"/>
    <w:rsid w:val="07034D99"/>
    <w:rsid w:val="09195AEA"/>
    <w:rsid w:val="0D64415E"/>
    <w:rsid w:val="0DB053E2"/>
    <w:rsid w:val="0F7D081D"/>
    <w:rsid w:val="126A74E3"/>
    <w:rsid w:val="152E1AED"/>
    <w:rsid w:val="2296607A"/>
    <w:rsid w:val="229C51FC"/>
    <w:rsid w:val="2AC0106C"/>
    <w:rsid w:val="30E35CD3"/>
    <w:rsid w:val="33465E2B"/>
    <w:rsid w:val="3AB61444"/>
    <w:rsid w:val="40420EFC"/>
    <w:rsid w:val="4100301B"/>
    <w:rsid w:val="4206146B"/>
    <w:rsid w:val="43567C0E"/>
    <w:rsid w:val="54344896"/>
    <w:rsid w:val="569325AA"/>
    <w:rsid w:val="591550B5"/>
    <w:rsid w:val="5BFD173D"/>
    <w:rsid w:val="5C120BFA"/>
    <w:rsid w:val="5F357EE5"/>
    <w:rsid w:val="61932348"/>
    <w:rsid w:val="66A00C30"/>
    <w:rsid w:val="681921DD"/>
    <w:rsid w:val="69673255"/>
    <w:rsid w:val="7070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  <w:pPr>
      <w:tabs>
        <w:tab w:val="right" w:leader="dot" w:pos="8647"/>
      </w:tabs>
      <w:spacing w:line="960" w:lineRule="exact"/>
      <w:ind w:left="1170" w:leftChars="557"/>
    </w:p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正文文字缩进"/>
    <w:qFormat/>
    <w:uiPriority w:val="0"/>
    <w:pPr>
      <w:spacing w:line="351" w:lineRule="atLeast"/>
      <w:ind w:firstLine="555"/>
      <w:textAlignment w:val="baseline"/>
    </w:pPr>
    <w:rPr>
      <w:rFonts w:ascii="Times New Roman" w:hAnsi="Times New Roman" w:eastAsia="宋体" w:cs="Times New Roman"/>
      <w:color w:val="000000"/>
      <w:sz w:val="24"/>
      <w:u w:color="000000"/>
      <w:lang w:val="en-US" w:eastAsia="zh-CN" w:bidi="ar-SA"/>
    </w:rPr>
  </w:style>
  <w:style w:type="paragraph" w:customStyle="1" w:styleId="12">
    <w:name w:val="列出段落1"/>
    <w:basedOn w:val="1"/>
    <w:qFormat/>
    <w:uiPriority w:val="0"/>
    <w:pPr>
      <w:widowControl/>
      <w:ind w:left="720" w:firstLine="360"/>
      <w:jc w:val="left"/>
    </w:pPr>
    <w:rPr>
      <w:rFonts w:ascii="Calibri" w:hAnsi="Calibri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47</Words>
  <Characters>274</Characters>
  <Lines>2</Lines>
  <Paragraphs>1</Paragraphs>
  <TotalTime>10</TotalTime>
  <ScaleCrop>false</ScaleCrop>
  <LinksUpToDate>false</LinksUpToDate>
  <CharactersWithSpaces>320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2019-08-08T00:19:00Z</dcterms:created>
  <dc:creator>Administrator</dc:creator>
  <cp:lastModifiedBy>AH</cp:lastModifiedBy>
  <dcterms:modified xsi:type="dcterms:W3CDTF">2020-10-27T09:46:48Z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