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技术需求-手术无影灯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双灯头技术需求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1、吊装万向悬挂 多关节平衡臂 双灯头；万向悬挂，多关节平衡臂，每一个悬臂必须有≥3个关节可360°无限制旋转关节，结构轻巧、便于操控、定位精确，能够提供最大的调节范围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2、LED冷光多点光源，节能环保和超长寿命，色温、亮度调节提供极佳的深度照明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LED冷光源不产生红外线和紫外线辐射，照射范围不温升；多点光源，使光斑照度更丰满，当手术灯被部分遮挡时，同样能达到完美的无影效果；LED色温恒定，色温色彩不衰减，柔和不刺眼，非常接近自然太阳光线，超长使用寿命高达8万小时以上；多颗LED光柱聚焦照射，产生1200毫米以上光柱的深度照明，中心照度最高达160000lnx以上，并提供接近自然日光的3500K-5000K可调色温，真实反映人体组织颜色，完全满足各类手术照明需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 3、双灯头大小搭配，独立可控开关、照度、色温，可以拆卸消毒把手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液晶显示按键式或触控制式控制，可进行电源开关、照度、色温等调节，满足医护人员对不同病人手术亮度的要求、数字记忆功能，自动记忆适合的照明度，再次开启时无需进行调试，并保证单路单颗LED损坏不影响手术照明要求。可拆卸把手便于清洁、消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单灯头技术需求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移动式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</w:rPr>
        <w:t>LED冷光多点光源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E01944"/>
    <w:rsid w:val="550C701A"/>
    <w:rsid w:val="73E0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2020-08-20T02:18:00Z</dcterms:created>
  <dc:creator>王珏</dc:creator>
  <cp:lastModifiedBy>AH</cp:lastModifiedBy>
  <dcterms:modified xsi:type="dcterms:W3CDTF">2020-08-20T08:39:36Z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